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36" w:rsidRDefault="00710436" w:rsidP="00710436">
      <w:pPr>
        <w:spacing w:before="60" w:after="0" w:line="360" w:lineRule="auto"/>
        <w:jc w:val="center"/>
        <w:rPr>
          <w:rFonts w:ascii="Trebuchet MS" w:eastAsia="Times New Roman" w:hAnsi="Trebuchet MS" w:cs="Arial"/>
          <w:color w:val="000000"/>
          <w:sz w:val="44"/>
          <w:szCs w:val="44"/>
          <w:lang w:eastAsia="es-ES"/>
        </w:rPr>
      </w:pPr>
    </w:p>
    <w:p w:rsidR="00BF2CC1" w:rsidRPr="00710436" w:rsidRDefault="00EE33E1" w:rsidP="00BF2CC1">
      <w:pPr>
        <w:spacing w:before="60" w:after="100" w:afterAutospacing="1" w:line="360" w:lineRule="auto"/>
        <w:jc w:val="center"/>
        <w:rPr>
          <w:rFonts w:ascii="Trebuchet MS" w:eastAsia="Times New Roman" w:hAnsi="Trebuchet MS" w:cs="Arial"/>
          <w:color w:val="000000"/>
          <w:sz w:val="44"/>
          <w:szCs w:val="44"/>
          <w:lang w:eastAsia="es-ES"/>
        </w:rPr>
      </w:pPr>
      <w:r w:rsidRPr="00EE33E1">
        <w:rPr>
          <w:rFonts w:ascii="Trebuchet MS" w:eastAsia="Times New Roman" w:hAnsi="Trebuchet MS" w:cs="Arial"/>
          <w:color w:val="000000"/>
          <w:sz w:val="44"/>
          <w:szCs w:val="44"/>
          <w:lang w:eastAsia="es-ES"/>
        </w:rPr>
        <w:t xml:space="preserve">La Cámara </w:t>
      </w:r>
      <w:r w:rsidR="00BF2CC1" w:rsidRPr="00710436">
        <w:rPr>
          <w:rFonts w:ascii="Trebuchet MS" w:eastAsia="Times New Roman" w:hAnsi="Trebuchet MS" w:cs="Arial"/>
          <w:color w:val="000000"/>
          <w:sz w:val="44"/>
          <w:szCs w:val="44"/>
          <w:lang w:eastAsia="es-ES"/>
        </w:rPr>
        <w:t xml:space="preserve">lanza ‘Empresa en marcha’, un servicio </w:t>
      </w:r>
      <w:r w:rsidR="00BF2CC1" w:rsidRPr="00EE33E1">
        <w:rPr>
          <w:rFonts w:ascii="Trebuchet MS" w:eastAsia="Times New Roman" w:hAnsi="Trebuchet MS" w:cs="Arial"/>
          <w:color w:val="000000"/>
          <w:sz w:val="44"/>
          <w:szCs w:val="44"/>
          <w:lang w:eastAsia="es-ES"/>
        </w:rPr>
        <w:t xml:space="preserve">de apoyo </w:t>
      </w:r>
      <w:r w:rsidR="00BF2CC1" w:rsidRPr="00710436">
        <w:rPr>
          <w:rFonts w:ascii="Trebuchet MS" w:eastAsia="Times New Roman" w:hAnsi="Trebuchet MS" w:cs="Arial"/>
          <w:color w:val="000000"/>
          <w:sz w:val="44"/>
          <w:szCs w:val="44"/>
          <w:lang w:eastAsia="es-ES"/>
        </w:rPr>
        <w:t xml:space="preserve">e información </w:t>
      </w:r>
      <w:r w:rsidR="00BF2CC1" w:rsidRPr="00EE33E1">
        <w:rPr>
          <w:rFonts w:ascii="Trebuchet MS" w:eastAsia="Times New Roman" w:hAnsi="Trebuchet MS" w:cs="Arial"/>
          <w:color w:val="000000"/>
          <w:sz w:val="44"/>
          <w:szCs w:val="44"/>
          <w:lang w:eastAsia="es-ES"/>
        </w:rPr>
        <w:t xml:space="preserve">a </w:t>
      </w:r>
      <w:r w:rsidR="00C11E1E">
        <w:rPr>
          <w:rFonts w:ascii="Trebuchet MS" w:eastAsia="Times New Roman" w:hAnsi="Trebuchet MS" w:cs="Arial"/>
          <w:color w:val="000000"/>
          <w:sz w:val="44"/>
          <w:szCs w:val="44"/>
          <w:lang w:eastAsia="es-ES"/>
        </w:rPr>
        <w:t>empresas</w:t>
      </w:r>
      <w:r w:rsidR="00BF2CC1" w:rsidRPr="00710436">
        <w:rPr>
          <w:rFonts w:ascii="Trebuchet MS" w:eastAsia="Times New Roman" w:hAnsi="Trebuchet MS" w:cs="Arial"/>
          <w:color w:val="000000"/>
          <w:sz w:val="44"/>
          <w:szCs w:val="44"/>
          <w:lang w:eastAsia="es-ES"/>
        </w:rPr>
        <w:t xml:space="preserve"> </w:t>
      </w:r>
    </w:p>
    <w:p w:rsidR="00BF2CC1" w:rsidRPr="00EE33E1" w:rsidRDefault="00BF2CC1" w:rsidP="00BF2CC1">
      <w:pPr>
        <w:spacing w:before="60" w:after="100" w:afterAutospacing="1" w:line="360" w:lineRule="auto"/>
        <w:jc w:val="center"/>
        <w:rPr>
          <w:rFonts w:ascii="Trebuchet MS" w:eastAsia="Times New Roman" w:hAnsi="Trebuchet MS" w:cs="Arial"/>
          <w:i/>
          <w:iCs/>
          <w:color w:val="000000"/>
          <w:sz w:val="27"/>
          <w:szCs w:val="27"/>
          <w:lang w:eastAsia="es-ES"/>
        </w:rPr>
      </w:pPr>
      <w:r w:rsidRPr="00710436">
        <w:rPr>
          <w:rFonts w:ascii="Trebuchet MS" w:eastAsia="Times New Roman" w:hAnsi="Trebuchet MS" w:cs="Arial"/>
          <w:i/>
          <w:iCs/>
          <w:color w:val="000000"/>
          <w:sz w:val="27"/>
          <w:szCs w:val="27"/>
          <w:lang w:eastAsia="es-ES"/>
        </w:rPr>
        <w:t xml:space="preserve">El objetivo es </w:t>
      </w:r>
      <w:bookmarkStart w:id="0" w:name="_GoBack"/>
      <w:bookmarkEnd w:id="0"/>
      <w:r w:rsidRPr="00710436">
        <w:rPr>
          <w:rFonts w:ascii="Trebuchet MS" w:eastAsia="Times New Roman" w:hAnsi="Trebuchet MS" w:cs="Arial"/>
          <w:i/>
          <w:iCs/>
          <w:color w:val="000000"/>
          <w:sz w:val="27"/>
          <w:szCs w:val="27"/>
          <w:lang w:eastAsia="es-ES"/>
        </w:rPr>
        <w:t xml:space="preserve">centralizar la </w:t>
      </w:r>
      <w:r w:rsidRPr="00EE33E1">
        <w:rPr>
          <w:rFonts w:ascii="Trebuchet MS" w:eastAsia="Times New Roman" w:hAnsi="Trebuchet MS" w:cs="Arial"/>
          <w:i/>
          <w:iCs/>
          <w:color w:val="000000"/>
          <w:sz w:val="27"/>
          <w:szCs w:val="27"/>
          <w:lang w:eastAsia="es-ES"/>
        </w:rPr>
        <w:t xml:space="preserve">información </w:t>
      </w:r>
      <w:r w:rsidRPr="00710436">
        <w:rPr>
          <w:rFonts w:ascii="Trebuchet MS" w:eastAsia="Times New Roman" w:hAnsi="Trebuchet MS" w:cs="Arial"/>
          <w:i/>
          <w:iCs/>
          <w:color w:val="000000"/>
          <w:sz w:val="27"/>
          <w:szCs w:val="27"/>
          <w:lang w:eastAsia="es-ES"/>
        </w:rPr>
        <w:t>necesaria</w:t>
      </w:r>
      <w:r w:rsidRPr="00EE33E1">
        <w:rPr>
          <w:rFonts w:ascii="Trebuchet MS" w:eastAsia="Times New Roman" w:hAnsi="Trebuchet MS" w:cs="Arial"/>
          <w:i/>
          <w:iCs/>
          <w:color w:val="000000"/>
          <w:sz w:val="27"/>
          <w:szCs w:val="27"/>
          <w:lang w:eastAsia="es-ES"/>
        </w:rPr>
        <w:t xml:space="preserve"> para la toma de decisiones durante la crisis del COVID-19</w:t>
      </w:r>
    </w:p>
    <w:p w:rsidR="00EA0118" w:rsidRPr="00710436" w:rsidRDefault="00710436" w:rsidP="00EA0118">
      <w:pPr>
        <w:spacing w:before="450" w:after="100" w:afterAutospacing="1" w:line="36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</w:pPr>
      <w:r w:rsidRPr="00623652">
        <w:rPr>
          <w:rFonts w:ascii="Trebuchet MS" w:hAnsi="Trebuchet MS"/>
          <w:b/>
          <w:bCs/>
          <w:sz w:val="24"/>
          <w:szCs w:val="24"/>
        </w:rPr>
        <w:t>Zaragoza (</w:t>
      </w:r>
      <w:r>
        <w:rPr>
          <w:rFonts w:ascii="Trebuchet MS" w:hAnsi="Trebuchet MS"/>
          <w:b/>
          <w:bCs/>
          <w:sz w:val="24"/>
          <w:szCs w:val="24"/>
        </w:rPr>
        <w:t>17</w:t>
      </w:r>
      <w:r w:rsidRPr="00623652">
        <w:rPr>
          <w:rFonts w:ascii="Trebuchet MS" w:hAnsi="Trebuchet MS"/>
          <w:b/>
          <w:bCs/>
          <w:sz w:val="24"/>
          <w:szCs w:val="24"/>
        </w:rPr>
        <w:t>/</w:t>
      </w:r>
      <w:r>
        <w:rPr>
          <w:rFonts w:ascii="Trebuchet MS" w:hAnsi="Trebuchet MS"/>
          <w:b/>
          <w:bCs/>
          <w:sz w:val="24"/>
          <w:szCs w:val="24"/>
        </w:rPr>
        <w:t>03</w:t>
      </w:r>
      <w:r w:rsidRPr="00623652">
        <w:rPr>
          <w:rFonts w:ascii="Trebuchet MS" w:hAnsi="Trebuchet MS"/>
          <w:b/>
          <w:bCs/>
          <w:sz w:val="24"/>
          <w:szCs w:val="24"/>
        </w:rPr>
        <w:t>/20</w:t>
      </w:r>
      <w:r>
        <w:rPr>
          <w:rFonts w:ascii="Trebuchet MS" w:hAnsi="Trebuchet MS"/>
          <w:b/>
          <w:bCs/>
          <w:sz w:val="24"/>
          <w:szCs w:val="24"/>
        </w:rPr>
        <w:t>20</w:t>
      </w:r>
      <w:r w:rsidRPr="00623652">
        <w:rPr>
          <w:rFonts w:ascii="Trebuchet MS" w:hAnsi="Trebuchet MS"/>
          <w:b/>
          <w:bCs/>
          <w:sz w:val="24"/>
          <w:szCs w:val="24"/>
        </w:rPr>
        <w:t>).</w:t>
      </w:r>
      <w:r w:rsidR="00BF2CC1"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‘</w:t>
      </w:r>
      <w:r w:rsidR="00EE33E1" w:rsidRPr="00EE33E1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Empresa en Marcha</w:t>
      </w:r>
      <w:r w:rsidR="00BF2CC1"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’ nace como respuesta a las necesidades de las empresas de la provincia de conocer cómo actuar ante la situación excepcional que ha provocado la crisis del COVID-19.Con la puesta en marcha de este canal informativo la Cámara de Comercio de Zaragoza quiere m</w:t>
      </w:r>
      <w:r w:rsidR="00EE33E1" w:rsidRPr="00EE33E1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antenerse cerca de las empresas para recoger las cuestiones que les preocupan en cada momento y ofrecer respuesta</w:t>
      </w:r>
      <w:r w:rsidR="00BF2CC1"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s</w:t>
      </w:r>
      <w:r w:rsidR="00EE33E1" w:rsidRPr="00EE33E1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.</w:t>
      </w:r>
      <w:r w:rsidR="00BF2CC1"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 Por eso</w:t>
      </w:r>
      <w:r w:rsidR="006E446D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,</w:t>
      </w:r>
      <w:r w:rsidR="00BF2CC1"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 a través de ‘Empresa en marcha’ se e</w:t>
      </w:r>
      <w:r w:rsidR="00EE33E1" w:rsidRPr="00EE33E1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levar</w:t>
      </w:r>
      <w:r w:rsidR="00BF2CC1"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án</w:t>
      </w:r>
      <w:r w:rsidR="00EE33E1" w:rsidRPr="00EE33E1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 consultas, </w:t>
      </w:r>
      <w:r w:rsidR="00F72863"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se </w:t>
      </w:r>
      <w:r w:rsidR="00EE33E1" w:rsidRPr="00EE33E1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recopilar</w:t>
      </w:r>
      <w:r w:rsidR="00BF2CC1"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án</w:t>
      </w:r>
      <w:r w:rsidR="00EE33E1" w:rsidRPr="00EE33E1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 recursos de canales oficiales y </w:t>
      </w:r>
      <w:r w:rsidR="006E446D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se </w:t>
      </w:r>
      <w:r w:rsidR="00EE33E1" w:rsidRPr="00EE33E1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recoger</w:t>
      </w:r>
      <w:r w:rsidR="00BF2CC1"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án</w:t>
      </w:r>
      <w:r w:rsidR="00EE33E1" w:rsidRPr="00EE33E1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 iniciativas de empresas que aporten soluciones en las actuales circunstancias.</w:t>
      </w:r>
    </w:p>
    <w:p w:rsidR="00220311" w:rsidRPr="00EE33E1" w:rsidRDefault="00220311" w:rsidP="00220311">
      <w:pPr>
        <w:spacing w:before="450" w:after="100" w:afterAutospacing="1" w:line="36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</w:pPr>
      <w:r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La dirección de</w:t>
      </w:r>
      <w:r w:rsidR="007348FE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 </w:t>
      </w:r>
      <w:r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correo electrónico</w:t>
      </w:r>
      <w:r w:rsidRPr="00EE33E1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 habilitad</w:t>
      </w:r>
      <w:r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a</w:t>
      </w:r>
      <w:r w:rsidRPr="00EE33E1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 para </w:t>
      </w:r>
      <w:r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estas </w:t>
      </w:r>
      <w:r w:rsidRPr="00EE33E1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consultas es: </w:t>
      </w:r>
      <w:hyperlink r:id="rId7" w:history="1">
        <w:r w:rsidRPr="006E446D">
          <w:rPr>
            <w:rFonts w:ascii="Trebuchet MS" w:eastAsia="Times New Roman" w:hAnsi="Trebuchet MS" w:cs="Arial"/>
            <w:b/>
            <w:bCs/>
            <w:color w:val="000000"/>
            <w:sz w:val="24"/>
            <w:szCs w:val="24"/>
            <w:lang w:eastAsia="es-ES"/>
          </w:rPr>
          <w:t>e</w:t>
        </w:r>
        <w:r w:rsidRPr="00EE33E1">
          <w:rPr>
            <w:rFonts w:ascii="Trebuchet MS" w:eastAsia="Times New Roman" w:hAnsi="Trebuchet MS" w:cs="Arial"/>
            <w:b/>
            <w:bCs/>
            <w:color w:val="000000"/>
            <w:sz w:val="24"/>
            <w:szCs w:val="24"/>
            <w:lang w:eastAsia="es-ES"/>
          </w:rPr>
          <w:t>mpresa</w:t>
        </w:r>
        <w:r w:rsidRPr="006E446D">
          <w:rPr>
            <w:rFonts w:ascii="Trebuchet MS" w:eastAsia="Times New Roman" w:hAnsi="Trebuchet MS" w:cs="Arial"/>
            <w:b/>
            <w:bCs/>
            <w:color w:val="000000"/>
            <w:sz w:val="24"/>
            <w:szCs w:val="24"/>
            <w:lang w:eastAsia="es-ES"/>
          </w:rPr>
          <w:t>e</w:t>
        </w:r>
        <w:r w:rsidRPr="00EE33E1">
          <w:rPr>
            <w:rFonts w:ascii="Trebuchet MS" w:eastAsia="Times New Roman" w:hAnsi="Trebuchet MS" w:cs="Arial"/>
            <w:b/>
            <w:bCs/>
            <w:color w:val="000000"/>
            <w:sz w:val="24"/>
            <w:szCs w:val="24"/>
            <w:lang w:eastAsia="es-ES"/>
          </w:rPr>
          <w:t>n</w:t>
        </w:r>
        <w:r w:rsidRPr="006E446D">
          <w:rPr>
            <w:rFonts w:ascii="Trebuchet MS" w:eastAsia="Times New Roman" w:hAnsi="Trebuchet MS" w:cs="Arial"/>
            <w:b/>
            <w:bCs/>
            <w:color w:val="000000"/>
            <w:sz w:val="24"/>
            <w:szCs w:val="24"/>
            <w:lang w:eastAsia="es-ES"/>
          </w:rPr>
          <w:t>m</w:t>
        </w:r>
        <w:r w:rsidRPr="00EE33E1">
          <w:rPr>
            <w:rFonts w:ascii="Trebuchet MS" w:eastAsia="Times New Roman" w:hAnsi="Trebuchet MS" w:cs="Arial"/>
            <w:b/>
            <w:bCs/>
            <w:color w:val="000000"/>
            <w:sz w:val="24"/>
            <w:szCs w:val="24"/>
            <w:lang w:eastAsia="es-ES"/>
          </w:rPr>
          <w:t>archa@camarazaragoza.com</w:t>
        </w:r>
      </w:hyperlink>
      <w:r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. Las comunicaciones que se dirijan por email deberán i</w:t>
      </w:r>
      <w:r w:rsidRPr="00EE33E1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ncluir el nombre de la persona que realiza la consulta, su empresa y un teléfono de contacto para el caso de que la respuesta se canalice por esa vía</w:t>
      </w:r>
      <w:r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. </w:t>
      </w:r>
    </w:p>
    <w:p w:rsidR="00EE33E1" w:rsidRPr="00710436" w:rsidRDefault="00AF63FD" w:rsidP="00220311">
      <w:pPr>
        <w:spacing w:before="450" w:after="100" w:afterAutospacing="1" w:line="36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</w:pPr>
      <w:r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Esta plataforma irá incorporando toda la información oficial que se genere y que sea de interés para el tejido empresarial. De momento ya pone a </w:t>
      </w:r>
      <w:r w:rsidR="00220311"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su </w:t>
      </w:r>
      <w:r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disposición un modelo de justificante de la necesidad de desplazamiento de los trabajadores </w:t>
      </w:r>
      <w:r w:rsidR="00220311"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que las empresas pueden proporcionar a los miembros de su </w:t>
      </w:r>
      <w:r w:rsidR="00220311"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lastRenderedPageBreak/>
        <w:t xml:space="preserve">plantilla que deban trasladarse al puesto de trabajo, </w:t>
      </w:r>
      <w:r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p</w:t>
      </w:r>
      <w:r w:rsidR="00220311"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or si se ven en la necesidad de acreditar ante las autoridades dicho desplazamiento. </w:t>
      </w:r>
    </w:p>
    <w:p w:rsidR="00710436" w:rsidRDefault="00710436" w:rsidP="00220311">
      <w:pPr>
        <w:spacing w:before="450" w:after="100" w:afterAutospacing="1" w:line="36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</w:pPr>
    </w:p>
    <w:p w:rsidR="00775CD2" w:rsidRDefault="00220311" w:rsidP="00775CD2">
      <w:pPr>
        <w:spacing w:before="450" w:after="0" w:line="36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</w:pPr>
      <w:r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Además de este canal informativo, la Cámara de </w:t>
      </w:r>
      <w:r w:rsidR="00775CD2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C</w:t>
      </w:r>
      <w:r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omercio de Zaragoza sigue prestando sus servicios habituales, </w:t>
      </w:r>
      <w:r w:rsidR="00EE33E1" w:rsidRPr="00EE33E1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aunque afectados por la normativa reguladora del estado de alarma a consecuencia del COVID</w:t>
      </w:r>
      <w:r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-</w:t>
      </w:r>
      <w:r w:rsidR="00EE33E1" w:rsidRPr="00EE33E1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19. Los servicios presenciales se limitan únicamente a la emisión de certificados de origen a las empresas que no puedan solicitarlos a distancia.</w:t>
      </w:r>
      <w:r w:rsidRPr="00710436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Para la solicitud presencial de certificados de origen hay que tener en cuenta que el horario de atención al público será de lunes a viernes de 9 a 14:00 y que el pago deberá realizarse, obligatoriamente, mediante tarjeta de crédito.</w:t>
      </w:r>
      <w:r w:rsidR="00EE33E1" w:rsidRPr="00EE33E1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Todos los teléfonos y direcciones de email del personal de Cámara siguen atendidos de la forma habitual.</w:t>
      </w:r>
    </w:p>
    <w:p w:rsidR="00775CD2" w:rsidRDefault="00775CD2" w:rsidP="00775CD2">
      <w:pPr>
        <w:spacing w:after="0" w:line="36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</w:pPr>
    </w:p>
    <w:p w:rsidR="00775CD2" w:rsidRDefault="00775CD2" w:rsidP="00775CD2">
      <w:pPr>
        <w:spacing w:after="0" w:line="36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</w:pPr>
      <w:r w:rsidRPr="00775CD2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La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 Cámara quiere también dar las gracias a la</w:t>
      </w:r>
      <w:r w:rsidRPr="00775CD2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s empresas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 aragonesas</w:t>
      </w:r>
      <w:r w:rsidRPr="00775CD2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, especialmente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a </w:t>
      </w:r>
      <w:r w:rsidRPr="00775CD2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las pequeñas y medianas,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por dar</w:t>
      </w:r>
      <w:r w:rsidRPr="00775CD2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 ejemplo en la adopción de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las </w:t>
      </w:r>
      <w:r w:rsidRPr="00775CD2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medidas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necesarias para </w:t>
      </w:r>
      <w:r w:rsidRPr="00775CD2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preservar la salud y seguridad de las personas.  </w:t>
      </w:r>
      <w:r w:rsidR="006E446D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Quiere resaltar además el hecho de que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se ha</w:t>
      </w:r>
      <w:r w:rsidR="006E446D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ya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n</w:t>
      </w:r>
      <w:r w:rsidRPr="00775CD2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 adaptado a la situaciónen tiempo r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é</w:t>
      </w:r>
      <w:r w:rsidRPr="00775CD2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cord</w:t>
      </w:r>
      <w:r w:rsidR="006E446D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,</w:t>
      </w:r>
      <w:r w:rsidRPr="00775CD2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 facilitando los medios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para que</w:t>
      </w:r>
      <w:r w:rsidRPr="00775CD2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 los empleados puedan disponer de flexibilidad y teletrabajar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, y g</w:t>
      </w:r>
      <w:r w:rsidRPr="00775CD2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estionandolos recursos disponibles para dar cobertura a los servicios mínimos imprescindibles en aquellas actividades de las empresas que son críticas.</w:t>
      </w:r>
    </w:p>
    <w:p w:rsidR="00775CD2" w:rsidRPr="00775CD2" w:rsidRDefault="00775CD2" w:rsidP="00775CD2">
      <w:pPr>
        <w:spacing w:after="0" w:line="36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</w:pPr>
    </w:p>
    <w:p w:rsidR="00775CD2" w:rsidRDefault="00775CD2" w:rsidP="00775CD2">
      <w:pPr>
        <w:spacing w:line="36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>C</w:t>
      </w:r>
      <w:r w:rsidRPr="00775CD2"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  <w:t xml:space="preserve">onsciente de las graves consecuencias económicas que van a acontecer con carácter inmediato, la Cámara hace un llamamiento al Gobierno para que, después de las personas, sitúe a las empresas en el centro de sus políticas impulsando medidas que auguren una pronta recuperación.  </w:t>
      </w:r>
    </w:p>
    <w:p w:rsidR="00775CD2" w:rsidRDefault="00775CD2">
      <w:pPr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</w:pPr>
    </w:p>
    <w:p w:rsidR="00775CD2" w:rsidRDefault="00775CD2">
      <w:pPr>
        <w:rPr>
          <w:rFonts w:ascii="Trebuchet MS" w:eastAsia="Times New Roman" w:hAnsi="Trebuchet MS" w:cs="Arial"/>
          <w:color w:val="000000"/>
          <w:sz w:val="24"/>
          <w:szCs w:val="24"/>
          <w:lang w:eastAsia="es-ES"/>
        </w:rPr>
      </w:pPr>
    </w:p>
    <w:p w:rsidR="00710436" w:rsidRPr="00710436" w:rsidRDefault="00710436" w:rsidP="00710436">
      <w:pPr>
        <w:spacing w:after="0"/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es-ES"/>
        </w:rPr>
      </w:pPr>
      <w:r w:rsidRPr="00710436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es-ES"/>
        </w:rPr>
        <w:t>Más información:</w:t>
      </w:r>
    </w:p>
    <w:p w:rsidR="00710436" w:rsidRPr="00710436" w:rsidRDefault="00710436" w:rsidP="00710436">
      <w:pPr>
        <w:spacing w:after="0"/>
        <w:rPr>
          <w:rFonts w:ascii="Trebuchet MS" w:eastAsia="Times New Roman" w:hAnsi="Trebuchet MS" w:cs="Arial"/>
          <w:color w:val="000000"/>
          <w:sz w:val="20"/>
          <w:szCs w:val="20"/>
          <w:lang w:eastAsia="es-ES"/>
        </w:rPr>
      </w:pPr>
      <w:r w:rsidRPr="00710436">
        <w:rPr>
          <w:rFonts w:ascii="Trebuchet MS" w:eastAsia="Times New Roman" w:hAnsi="Trebuchet MS" w:cs="Arial"/>
          <w:color w:val="000000"/>
          <w:sz w:val="20"/>
          <w:szCs w:val="20"/>
          <w:lang w:eastAsia="es-ES"/>
        </w:rPr>
        <w:lastRenderedPageBreak/>
        <w:t xml:space="preserve">Ana Rodríguez (Comunicación) </w:t>
      </w:r>
    </w:p>
    <w:p w:rsidR="00710436" w:rsidRPr="00710436" w:rsidRDefault="00710436" w:rsidP="00710436">
      <w:pPr>
        <w:spacing w:after="0"/>
        <w:rPr>
          <w:rFonts w:ascii="Trebuchet MS" w:eastAsia="Times New Roman" w:hAnsi="Trebuchet MS" w:cs="Arial"/>
          <w:color w:val="000000"/>
          <w:sz w:val="20"/>
          <w:szCs w:val="20"/>
          <w:lang w:eastAsia="es-ES"/>
        </w:rPr>
      </w:pPr>
      <w:r w:rsidRPr="00710436">
        <w:rPr>
          <w:rFonts w:ascii="Trebuchet MS" w:eastAsia="Times New Roman" w:hAnsi="Trebuchet MS" w:cs="Arial"/>
          <w:color w:val="000000"/>
          <w:sz w:val="20"/>
          <w:szCs w:val="20"/>
          <w:lang w:eastAsia="es-ES"/>
        </w:rPr>
        <w:t xml:space="preserve">630206771 / </w:t>
      </w:r>
      <w:hyperlink r:id="rId8" w:history="1">
        <w:r w:rsidRPr="00710436">
          <w:rPr>
            <w:rStyle w:val="Hipervnculo"/>
            <w:rFonts w:ascii="Trebuchet MS" w:eastAsia="Times New Roman" w:hAnsi="Trebuchet MS" w:cs="Arial"/>
            <w:sz w:val="20"/>
            <w:szCs w:val="20"/>
            <w:lang w:eastAsia="es-ES"/>
          </w:rPr>
          <w:t>comunicacion@camarazaragoza.com</w:t>
        </w:r>
      </w:hyperlink>
    </w:p>
    <w:p w:rsidR="00710436" w:rsidRPr="00710436" w:rsidRDefault="00710436" w:rsidP="00710436">
      <w:pPr>
        <w:spacing w:after="0"/>
        <w:rPr>
          <w:rFonts w:ascii="Trebuchet MS" w:eastAsia="Times New Roman" w:hAnsi="Trebuchet MS" w:cs="Arial"/>
          <w:sz w:val="20"/>
          <w:szCs w:val="20"/>
          <w:lang w:eastAsia="es-ES"/>
        </w:rPr>
      </w:pPr>
    </w:p>
    <w:p w:rsidR="00710436" w:rsidRPr="00710436" w:rsidRDefault="00710436" w:rsidP="00710436">
      <w:pPr>
        <w:tabs>
          <w:tab w:val="left" w:pos="2475"/>
        </w:tabs>
        <w:rPr>
          <w:rFonts w:ascii="Trebuchet MS" w:eastAsia="Times New Roman" w:hAnsi="Trebuchet MS" w:cs="Arial"/>
          <w:sz w:val="24"/>
          <w:szCs w:val="24"/>
          <w:lang w:eastAsia="es-ES"/>
        </w:rPr>
      </w:pPr>
    </w:p>
    <w:sectPr w:rsidR="00710436" w:rsidRPr="00710436" w:rsidSect="00933F8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03C" w:rsidRDefault="004D503C" w:rsidP="00710436">
      <w:pPr>
        <w:spacing w:after="0" w:line="240" w:lineRule="auto"/>
      </w:pPr>
      <w:r>
        <w:separator/>
      </w:r>
    </w:p>
  </w:endnote>
  <w:endnote w:type="continuationSeparator" w:id="1">
    <w:p w:rsidR="004D503C" w:rsidRDefault="004D503C" w:rsidP="0071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03C" w:rsidRDefault="004D503C" w:rsidP="00710436">
      <w:pPr>
        <w:spacing w:after="0" w:line="240" w:lineRule="auto"/>
      </w:pPr>
      <w:r>
        <w:separator/>
      </w:r>
    </w:p>
  </w:footnote>
  <w:footnote w:type="continuationSeparator" w:id="1">
    <w:p w:rsidR="004D503C" w:rsidRDefault="004D503C" w:rsidP="00710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36" w:rsidRDefault="00710436">
    <w:pPr>
      <w:pStyle w:val="Encabezado"/>
    </w:pPr>
    <w:r w:rsidRPr="0036576B">
      <w:rPr>
        <w:noProof/>
        <w:lang w:eastAsia="es-ES"/>
      </w:rPr>
      <w:drawing>
        <wp:inline distT="0" distB="0" distL="0" distR="0">
          <wp:extent cx="2074823" cy="656590"/>
          <wp:effectExtent l="0" t="0" r="1905" b="0"/>
          <wp:docPr id="3" name="Imagen 3" descr="C:\Users\b_melo\Desktop\Premio Santander CCE Pymes\Logos Cámaras png y jpg\Zarago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_melo\Desktop\Premio Santander CCE Pymes\Logos Cámaras png y jpg\Zaragoz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440" cy="66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2A92"/>
    <w:multiLevelType w:val="multilevel"/>
    <w:tmpl w:val="BA3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D5B9E"/>
    <w:multiLevelType w:val="multilevel"/>
    <w:tmpl w:val="F9A0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F6AC0"/>
    <w:multiLevelType w:val="multilevel"/>
    <w:tmpl w:val="4628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3E1"/>
    <w:rsid w:val="00152AAE"/>
    <w:rsid w:val="00220311"/>
    <w:rsid w:val="004D503C"/>
    <w:rsid w:val="005C7AFC"/>
    <w:rsid w:val="006E446D"/>
    <w:rsid w:val="00710436"/>
    <w:rsid w:val="007348FE"/>
    <w:rsid w:val="00775CD2"/>
    <w:rsid w:val="00933F85"/>
    <w:rsid w:val="00AF63FD"/>
    <w:rsid w:val="00BF2CC1"/>
    <w:rsid w:val="00C11E1E"/>
    <w:rsid w:val="00D95C77"/>
    <w:rsid w:val="00E77174"/>
    <w:rsid w:val="00EA0118"/>
    <w:rsid w:val="00EB3AD3"/>
    <w:rsid w:val="00EE33E1"/>
    <w:rsid w:val="00F72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85"/>
  </w:style>
  <w:style w:type="paragraph" w:styleId="Ttulo2">
    <w:name w:val="heading 2"/>
    <w:basedOn w:val="Normal"/>
    <w:link w:val="Ttulo2Car"/>
    <w:uiPriority w:val="9"/>
    <w:qFormat/>
    <w:rsid w:val="00EE33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EE3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33E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E33E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E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E33E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E33E1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A011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10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0436"/>
  </w:style>
  <w:style w:type="paragraph" w:styleId="Piedepgina">
    <w:name w:val="footer"/>
    <w:basedOn w:val="Normal"/>
    <w:link w:val="PiedepginaCar"/>
    <w:uiPriority w:val="99"/>
    <w:unhideWhenUsed/>
    <w:rsid w:val="00710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436"/>
  </w:style>
  <w:style w:type="paragraph" w:styleId="Textodeglobo">
    <w:name w:val="Balloon Text"/>
    <w:basedOn w:val="Normal"/>
    <w:link w:val="TextodegloboCar"/>
    <w:uiPriority w:val="99"/>
    <w:semiHidden/>
    <w:unhideWhenUsed/>
    <w:rsid w:val="00EB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@camarazaragoz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presaenmarcha@camarazaragoz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Comunicación</dc:creator>
  <cp:lastModifiedBy>Ramón Ruipérez</cp:lastModifiedBy>
  <cp:revision>4</cp:revision>
  <dcterms:created xsi:type="dcterms:W3CDTF">2020-03-17T11:51:00Z</dcterms:created>
  <dcterms:modified xsi:type="dcterms:W3CDTF">2020-03-17T12:07:00Z</dcterms:modified>
</cp:coreProperties>
</file>