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XSpec="center" w:tblpY="2296"/>
        <w:tblW w:w="9469" w:type="dxa"/>
        <w:tblLayout w:type="fixed"/>
        <w:tblLook w:val="04A0" w:firstRow="1" w:lastRow="0" w:firstColumn="1" w:lastColumn="0" w:noHBand="0" w:noVBand="1"/>
      </w:tblPr>
      <w:tblGrid>
        <w:gridCol w:w="9469"/>
      </w:tblGrid>
      <w:tr w:rsidR="00EE1D4E" w14:paraId="62EC1CAE" w14:textId="77777777" w:rsidTr="001B4C8F">
        <w:trPr>
          <w:trHeight w:val="12255"/>
        </w:trPr>
        <w:tc>
          <w:tcPr>
            <w:tcW w:w="9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1DAAF" w14:textId="125EAAC8" w:rsidR="00EF37E3" w:rsidRDefault="00EF37E3" w:rsidP="001B4C8F">
            <w:pPr>
              <w:spacing w:line="360" w:lineRule="auto"/>
              <w:ind w:right="-57"/>
              <w:jc w:val="center"/>
              <w:rPr>
                <w:rFonts w:ascii="Trebuchet MS" w:hAnsi="Trebuchet MS"/>
                <w:sz w:val="44"/>
                <w:szCs w:val="44"/>
              </w:rPr>
            </w:pPr>
            <w:r>
              <w:rPr>
                <w:rFonts w:ascii="Trebuchet MS" w:hAnsi="Trebuchet MS"/>
                <w:sz w:val="44"/>
                <w:szCs w:val="44"/>
              </w:rPr>
              <w:t xml:space="preserve">La Cámara refuerza la atención telemática a empresas y establece servicios mínimos presenciales </w:t>
            </w:r>
          </w:p>
          <w:p w14:paraId="010B2E6E" w14:textId="54CA79BF" w:rsidR="00EE1D4E" w:rsidRPr="00623652" w:rsidRDefault="00EE1D4E" w:rsidP="001B4C8F">
            <w:pPr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</w:p>
          <w:p w14:paraId="205B4A9A" w14:textId="1DAB9F25" w:rsidR="00EF37E3" w:rsidRDefault="00EF37E3" w:rsidP="001B4C8F">
            <w:pPr>
              <w:spacing w:line="360" w:lineRule="auto"/>
              <w:jc w:val="center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sz w:val="24"/>
                <w:szCs w:val="24"/>
              </w:rPr>
              <w:t>Además de sus servicios habituales</w:t>
            </w:r>
            <w:r w:rsidR="001B4C8F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, ahora vía teléfono </w:t>
            </w:r>
            <w:proofErr w:type="spellStart"/>
            <w:r w:rsidR="001B4C8F">
              <w:rPr>
                <w:rFonts w:ascii="Trebuchet MS" w:hAnsi="Trebuchet MS"/>
                <w:i/>
                <w:iCs/>
                <w:sz w:val="24"/>
                <w:szCs w:val="24"/>
              </w:rPr>
              <w:t>o</w:t>
            </w:r>
            <w:proofErr w:type="spellEnd"/>
            <w:r w:rsidR="001B4C8F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email,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ofrecerá información e</w:t>
            </w:r>
            <w:r w:rsidR="001B4C8F">
              <w:rPr>
                <w:rFonts w:ascii="Trebuchet MS" w:hAnsi="Trebuchet MS"/>
                <w:i/>
                <w:iCs/>
                <w:sz w:val="24"/>
                <w:szCs w:val="24"/>
              </w:rPr>
              <w:t>s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>pecífica a las empresas afectadas por la suspensión de actividad</w:t>
            </w:r>
          </w:p>
          <w:p w14:paraId="4BB67189" w14:textId="77777777" w:rsidR="001B4C8F" w:rsidRDefault="001B4C8F" w:rsidP="001B4C8F">
            <w:pPr>
              <w:spacing w:line="360" w:lineRule="auto"/>
              <w:jc w:val="center"/>
              <w:rPr>
                <w:rFonts w:ascii="Trebuchet MS" w:hAnsi="Trebuchet MS"/>
                <w:i/>
                <w:iCs/>
                <w:sz w:val="24"/>
                <w:szCs w:val="24"/>
              </w:rPr>
            </w:pPr>
          </w:p>
          <w:p w14:paraId="3925C3B0" w14:textId="5C052056" w:rsidR="001B4C8F" w:rsidRDefault="00EF37E3" w:rsidP="001B4C8F">
            <w:pPr>
              <w:spacing w:line="360" w:lineRule="auto"/>
              <w:jc w:val="center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El horario presencial se reserva para la emisión de certificados y se </w:t>
            </w:r>
            <w:r w:rsidR="001B4C8F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limita al comprendido entre las 9 y las 14 horas </w:t>
            </w:r>
          </w:p>
          <w:p w14:paraId="7FE073B7" w14:textId="77777777" w:rsidR="00DF533A" w:rsidRDefault="00DF533A" w:rsidP="001B4C8F">
            <w:pPr>
              <w:spacing w:line="360" w:lineRule="auto"/>
              <w:jc w:val="both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5F4E15E" w14:textId="03750F6B" w:rsidR="00EB743D" w:rsidRDefault="00313C9E" w:rsidP="001B4C8F">
            <w:pPr>
              <w:spacing w:before="240"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623652">
              <w:rPr>
                <w:rFonts w:ascii="Trebuchet MS" w:hAnsi="Trebuchet MS"/>
                <w:b/>
                <w:bCs/>
                <w:sz w:val="24"/>
                <w:szCs w:val="24"/>
              </w:rPr>
              <w:t>Zaragoza (</w:t>
            </w:r>
            <w:r w:rsidR="00064CB7">
              <w:rPr>
                <w:rFonts w:ascii="Trebuchet MS" w:hAnsi="Trebuchet MS"/>
                <w:b/>
                <w:bCs/>
                <w:sz w:val="24"/>
                <w:szCs w:val="24"/>
              </w:rPr>
              <w:t>1</w:t>
            </w:r>
            <w:r w:rsidR="00847B89">
              <w:rPr>
                <w:rFonts w:ascii="Trebuchet MS" w:hAnsi="Trebuchet MS"/>
                <w:b/>
                <w:bCs/>
                <w:sz w:val="24"/>
                <w:szCs w:val="24"/>
              </w:rPr>
              <w:t>6</w:t>
            </w:r>
            <w:r w:rsidR="00BD779B" w:rsidRPr="00623652">
              <w:rPr>
                <w:rFonts w:ascii="Trebuchet MS" w:hAnsi="Trebuchet MS"/>
                <w:b/>
                <w:bCs/>
                <w:sz w:val="24"/>
                <w:szCs w:val="24"/>
              </w:rPr>
              <w:t>/</w:t>
            </w:r>
            <w:r w:rsidR="00064CB7">
              <w:rPr>
                <w:rFonts w:ascii="Trebuchet MS" w:hAnsi="Trebuchet MS"/>
                <w:b/>
                <w:bCs/>
                <w:sz w:val="24"/>
                <w:szCs w:val="24"/>
              </w:rPr>
              <w:t>03</w:t>
            </w:r>
            <w:r w:rsidR="00EE1D4E" w:rsidRPr="00623652">
              <w:rPr>
                <w:rFonts w:ascii="Trebuchet MS" w:hAnsi="Trebuchet MS"/>
                <w:b/>
                <w:bCs/>
                <w:sz w:val="24"/>
                <w:szCs w:val="24"/>
              </w:rPr>
              <w:t>/20</w:t>
            </w:r>
            <w:r w:rsidR="00064CB7">
              <w:rPr>
                <w:rFonts w:ascii="Trebuchet MS" w:hAnsi="Trebuchet MS"/>
                <w:b/>
                <w:bCs/>
                <w:sz w:val="24"/>
                <w:szCs w:val="24"/>
              </w:rPr>
              <w:t>20</w:t>
            </w:r>
            <w:r w:rsidR="00EE1D4E" w:rsidRPr="00623652">
              <w:rPr>
                <w:rFonts w:ascii="Trebuchet MS" w:hAnsi="Trebuchet MS"/>
                <w:b/>
                <w:bCs/>
                <w:sz w:val="24"/>
                <w:szCs w:val="24"/>
              </w:rPr>
              <w:t>).</w:t>
            </w:r>
            <w:r w:rsidRPr="00313C9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847B89" w:rsidRPr="00847B89">
              <w:rPr>
                <w:rFonts w:ascii="Trebuchet MS" w:hAnsi="Trebuchet MS"/>
                <w:sz w:val="24"/>
                <w:szCs w:val="24"/>
              </w:rPr>
              <w:t xml:space="preserve">Ante la excepcional situación que estamos viviendo, la Cámara de Comercio </w:t>
            </w:r>
            <w:r w:rsidR="00847B89">
              <w:rPr>
                <w:rFonts w:ascii="Trebuchet MS" w:hAnsi="Trebuchet MS"/>
                <w:sz w:val="24"/>
                <w:szCs w:val="24"/>
              </w:rPr>
              <w:t xml:space="preserve">de Zaragoza </w:t>
            </w:r>
            <w:r w:rsidR="00EB743D">
              <w:rPr>
                <w:rFonts w:ascii="Trebuchet MS" w:hAnsi="Trebuchet MS"/>
                <w:sz w:val="24"/>
                <w:szCs w:val="24"/>
              </w:rPr>
              <w:t xml:space="preserve">ha adoptado las medidas necesarias para </w:t>
            </w:r>
            <w:r w:rsidR="005332A6">
              <w:rPr>
                <w:rFonts w:ascii="Trebuchet MS" w:hAnsi="Trebuchet MS"/>
                <w:sz w:val="24"/>
                <w:szCs w:val="24"/>
              </w:rPr>
              <w:t xml:space="preserve">poder apoyar a las empresas de la provincia, tanto a las que </w:t>
            </w:r>
            <w:r w:rsidR="005332A6" w:rsidRPr="00847B89">
              <w:rPr>
                <w:rFonts w:ascii="Trebuchet MS" w:hAnsi="Trebuchet MS"/>
                <w:sz w:val="24"/>
                <w:szCs w:val="24"/>
              </w:rPr>
              <w:t>pueden seguir ejerciendo su labor</w:t>
            </w:r>
            <w:r w:rsidR="005332A6">
              <w:rPr>
                <w:rFonts w:ascii="Trebuchet MS" w:hAnsi="Trebuchet MS"/>
                <w:sz w:val="24"/>
                <w:szCs w:val="24"/>
              </w:rPr>
              <w:t xml:space="preserve"> como a las que han visto paralizada su actividad. E</w:t>
            </w:r>
            <w:r w:rsidR="00847B89" w:rsidRPr="00847B89">
              <w:rPr>
                <w:rFonts w:ascii="Trebuchet MS" w:hAnsi="Trebuchet MS"/>
                <w:sz w:val="24"/>
                <w:szCs w:val="24"/>
              </w:rPr>
              <w:t>n el marco de las medidas adoptadas por el Gobiern</w:t>
            </w:r>
            <w:r w:rsidR="005332A6">
              <w:rPr>
                <w:rFonts w:ascii="Trebuchet MS" w:hAnsi="Trebuchet MS"/>
                <w:sz w:val="24"/>
                <w:szCs w:val="24"/>
              </w:rPr>
              <w:t>o</w:t>
            </w:r>
            <w:r w:rsidR="00EB743D">
              <w:rPr>
                <w:rFonts w:ascii="Trebuchet MS" w:hAnsi="Trebuchet MS"/>
                <w:sz w:val="24"/>
                <w:szCs w:val="24"/>
              </w:rPr>
              <w:t>, l</w:t>
            </w:r>
            <w:r w:rsidR="00EB743D">
              <w:rPr>
                <w:rFonts w:ascii="Trebuchet MS" w:hAnsi="Trebuchet MS"/>
                <w:sz w:val="24"/>
                <w:szCs w:val="24"/>
              </w:rPr>
              <w:t xml:space="preserve">a </w:t>
            </w:r>
            <w:r w:rsidR="00EB743D" w:rsidRPr="00847B89">
              <w:rPr>
                <w:rFonts w:ascii="Trebuchet MS" w:hAnsi="Trebuchet MS"/>
                <w:sz w:val="24"/>
                <w:szCs w:val="24"/>
              </w:rPr>
              <w:t xml:space="preserve">Cámara ha dispuesto un servicio mínimo presencial </w:t>
            </w:r>
            <w:r w:rsidR="00EB743D">
              <w:rPr>
                <w:rFonts w:ascii="Trebuchet MS" w:hAnsi="Trebuchet MS"/>
                <w:sz w:val="24"/>
                <w:szCs w:val="24"/>
              </w:rPr>
              <w:t>en horario de 9 a 14 horas para atender la realización de certificados</w:t>
            </w:r>
            <w:r w:rsidR="00EB743D">
              <w:rPr>
                <w:rFonts w:ascii="Trebuchet MS" w:hAnsi="Trebuchet MS"/>
                <w:sz w:val="24"/>
                <w:szCs w:val="24"/>
              </w:rPr>
              <w:t>,</w:t>
            </w:r>
            <w:r w:rsidR="00EB743D">
              <w:rPr>
                <w:rFonts w:ascii="Trebuchet MS" w:hAnsi="Trebuchet MS"/>
                <w:sz w:val="24"/>
                <w:szCs w:val="24"/>
              </w:rPr>
              <w:t xml:space="preserve"> y ha establecido el teletrabajo para el resto de su plantilla, de modo que los servicios a empresas quedan garantizados a través de correo electrónico, teléfono o videoconferencia. Además de las direcciones habituales, se ha habilitado</w:t>
            </w:r>
            <w:r w:rsidR="00EB743D">
              <w:rPr>
                <w:rFonts w:ascii="Trebuchet MS" w:hAnsi="Trebuchet MS"/>
                <w:sz w:val="24"/>
                <w:szCs w:val="24"/>
              </w:rPr>
              <w:t xml:space="preserve"> </w:t>
            </w:r>
            <w:hyperlink r:id="rId8" w:history="1">
              <w:r w:rsidR="00EB743D" w:rsidRPr="00F06221">
                <w:rPr>
                  <w:rStyle w:val="Hipervnculo"/>
                  <w:rFonts w:ascii="Trebuchet MS" w:hAnsi="Trebuchet MS"/>
                  <w:sz w:val="24"/>
                  <w:szCs w:val="24"/>
                </w:rPr>
                <w:t>info@camarazaragoza.com</w:t>
              </w:r>
            </w:hyperlink>
            <w:r w:rsidR="00EB743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EB743D">
              <w:rPr>
                <w:rFonts w:ascii="Trebuchet MS" w:hAnsi="Trebuchet MS"/>
                <w:sz w:val="24"/>
                <w:szCs w:val="24"/>
              </w:rPr>
              <w:t>para</w:t>
            </w:r>
            <w:r w:rsidR="00EB743D">
              <w:rPr>
                <w:rFonts w:ascii="Trebuchet MS" w:hAnsi="Trebuchet MS"/>
                <w:sz w:val="24"/>
                <w:szCs w:val="24"/>
              </w:rPr>
              <w:t xml:space="preserve"> que los usuarios pueden dirigir sus consultas</w:t>
            </w:r>
            <w:r w:rsidR="00EB743D">
              <w:rPr>
                <w:rFonts w:ascii="Trebuchet MS" w:hAnsi="Trebuchet MS"/>
                <w:sz w:val="24"/>
                <w:szCs w:val="24"/>
              </w:rPr>
              <w:t>.</w:t>
            </w:r>
          </w:p>
          <w:p w14:paraId="0A08C11A" w14:textId="77777777" w:rsidR="00EB743D" w:rsidRDefault="00EB743D" w:rsidP="001B4C8F">
            <w:pPr>
              <w:spacing w:before="240"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14:paraId="1AEBD035" w14:textId="0F030F77" w:rsidR="005332A6" w:rsidRPr="00916010" w:rsidRDefault="00EB743D" w:rsidP="001B4C8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El objetivo de la Cámara de Comercio es ser socialmente responsable</w:t>
            </w:r>
            <w:r w:rsidRPr="00916010">
              <w:rPr>
                <w:rFonts w:ascii="Trebuchet MS" w:hAnsi="Trebuchet MS"/>
                <w:sz w:val="24"/>
                <w:szCs w:val="24"/>
              </w:rPr>
              <w:t xml:space="preserve"> y vela</w:t>
            </w:r>
            <w:r>
              <w:rPr>
                <w:rFonts w:ascii="Trebuchet MS" w:hAnsi="Trebuchet MS"/>
                <w:sz w:val="24"/>
                <w:szCs w:val="24"/>
              </w:rPr>
              <w:t>r</w:t>
            </w:r>
            <w:r w:rsidRPr="00916010">
              <w:rPr>
                <w:rFonts w:ascii="Trebuchet MS" w:hAnsi="Trebuchet MS"/>
                <w:sz w:val="24"/>
                <w:szCs w:val="24"/>
              </w:rPr>
              <w:t xml:space="preserve"> por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916010">
              <w:rPr>
                <w:rFonts w:ascii="Trebuchet MS" w:hAnsi="Trebuchet MS"/>
                <w:sz w:val="24"/>
                <w:szCs w:val="24"/>
              </w:rPr>
              <w:t>que la actividad económica no se paralice.</w:t>
            </w:r>
            <w:r>
              <w:rPr>
                <w:rFonts w:ascii="Trebuchet MS" w:hAnsi="Trebuchet MS"/>
                <w:sz w:val="24"/>
                <w:szCs w:val="24"/>
              </w:rPr>
              <w:t xml:space="preserve"> Por ello ofrecerá un servicio específico de información a las empresas más afectadas </w:t>
            </w:r>
            <w:r w:rsidR="00145994">
              <w:rPr>
                <w:rFonts w:ascii="Trebuchet MS" w:hAnsi="Trebuchet MS"/>
                <w:sz w:val="24"/>
                <w:szCs w:val="24"/>
              </w:rPr>
              <w:t>acerca de</w:t>
            </w:r>
            <w:r w:rsidR="00145994" w:rsidRPr="00847B89">
              <w:rPr>
                <w:rFonts w:ascii="Trebuchet MS" w:hAnsi="Trebuchet MS"/>
                <w:sz w:val="24"/>
                <w:szCs w:val="24"/>
              </w:rPr>
              <w:t xml:space="preserve"> los instrumentos que tiene</w:t>
            </w:r>
            <w:r w:rsidR="00145994">
              <w:rPr>
                <w:rFonts w:ascii="Trebuchet MS" w:hAnsi="Trebuchet MS"/>
                <w:sz w:val="24"/>
                <w:szCs w:val="24"/>
              </w:rPr>
              <w:t>n</w:t>
            </w:r>
            <w:r w:rsidR="00145994" w:rsidRPr="00847B89">
              <w:rPr>
                <w:rFonts w:ascii="Trebuchet MS" w:hAnsi="Trebuchet MS"/>
                <w:sz w:val="24"/>
                <w:szCs w:val="24"/>
              </w:rPr>
              <w:t xml:space="preserve"> a su disposición para paliar en lo posible los efectos</w:t>
            </w:r>
            <w:r w:rsidR="00145994">
              <w:rPr>
                <w:rFonts w:ascii="Trebuchet MS" w:hAnsi="Trebuchet MS"/>
                <w:sz w:val="24"/>
                <w:szCs w:val="24"/>
              </w:rPr>
              <w:t xml:space="preserve"> de esta crisis</w:t>
            </w:r>
            <w:r w:rsidR="00145994" w:rsidRPr="00847B89">
              <w:rPr>
                <w:rFonts w:ascii="Trebuchet MS" w:hAnsi="Trebuchet MS"/>
                <w:sz w:val="24"/>
                <w:szCs w:val="24"/>
              </w:rPr>
              <w:t>, tanto los que la legislación ya tiene establecidos, como aquellos que pueda poner en marcha el Gobierno.</w:t>
            </w:r>
            <w:r w:rsidR="001B4C8F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5332A6">
              <w:rPr>
                <w:rFonts w:ascii="Trebuchet MS" w:hAnsi="Trebuchet MS"/>
                <w:sz w:val="24"/>
                <w:szCs w:val="24"/>
              </w:rPr>
              <w:t>La Cámara permanece en</w:t>
            </w:r>
            <w:r w:rsidR="005332A6" w:rsidRPr="00916010">
              <w:rPr>
                <w:rFonts w:ascii="Trebuchet MS" w:hAnsi="Trebuchet MS"/>
                <w:sz w:val="24"/>
                <w:szCs w:val="24"/>
              </w:rPr>
              <w:t xml:space="preserve"> contacto directo con las autoridades sanitarias para adecuar </w:t>
            </w:r>
            <w:r w:rsidR="005332A6">
              <w:rPr>
                <w:rFonts w:ascii="Trebuchet MS" w:hAnsi="Trebuchet MS"/>
                <w:sz w:val="24"/>
                <w:szCs w:val="24"/>
              </w:rPr>
              <w:t>su</w:t>
            </w:r>
            <w:r w:rsidR="005332A6" w:rsidRPr="00916010">
              <w:rPr>
                <w:rFonts w:ascii="Trebuchet MS" w:hAnsi="Trebuchet MS"/>
                <w:sz w:val="24"/>
                <w:szCs w:val="24"/>
              </w:rPr>
              <w:t xml:space="preserve"> protocolo</w:t>
            </w:r>
            <w:r w:rsidR="005332A6">
              <w:rPr>
                <w:rFonts w:ascii="Trebuchet MS" w:hAnsi="Trebuchet MS"/>
                <w:sz w:val="24"/>
                <w:szCs w:val="24"/>
              </w:rPr>
              <w:t xml:space="preserve"> de actuación</w:t>
            </w:r>
            <w:r w:rsidR="005332A6" w:rsidRPr="00916010">
              <w:rPr>
                <w:rFonts w:ascii="Trebuchet MS" w:hAnsi="Trebuchet MS"/>
                <w:sz w:val="24"/>
                <w:szCs w:val="24"/>
              </w:rPr>
              <w:t xml:space="preserve"> a las exigencias de cada momento.</w:t>
            </w:r>
          </w:p>
          <w:p w14:paraId="1998EF55" w14:textId="77777777" w:rsidR="00916010" w:rsidRPr="002E15A5" w:rsidRDefault="00916010" w:rsidP="001B4C8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bookmarkStart w:id="0" w:name="_GoBack"/>
            <w:bookmarkEnd w:id="0"/>
          </w:p>
          <w:p w14:paraId="550F3F47" w14:textId="77777777" w:rsidR="00997B8D" w:rsidRDefault="00997B8D" w:rsidP="001B4C8F">
            <w:pPr>
              <w:ind w:right="-283"/>
              <w:jc w:val="both"/>
              <w:rPr>
                <w:rFonts w:ascii="Trebuchet MS" w:hAnsi="Trebuchet MS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  <w:p w14:paraId="7820BF55" w14:textId="3001EDDF" w:rsidR="00C1739C" w:rsidRPr="00F50DEA" w:rsidRDefault="00C1739C" w:rsidP="001B4C8F">
            <w:pPr>
              <w:ind w:right="-283"/>
              <w:jc w:val="both"/>
              <w:rPr>
                <w:rFonts w:ascii="Trebuchet MS" w:hAnsi="Trebuchet M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F50DEA">
              <w:rPr>
                <w:rFonts w:ascii="Trebuchet MS" w:hAnsi="Trebuchet MS"/>
                <w:b/>
                <w:bCs/>
                <w:color w:val="767171" w:themeColor="background2" w:themeShade="80"/>
                <w:sz w:val="20"/>
                <w:szCs w:val="20"/>
              </w:rPr>
              <w:t>Más información:</w:t>
            </w:r>
          </w:p>
          <w:p w14:paraId="1B590CAD" w14:textId="77777777" w:rsidR="00C1739C" w:rsidRPr="00F50DEA" w:rsidRDefault="00C1739C" w:rsidP="001B4C8F">
            <w:pPr>
              <w:ind w:right="-283"/>
              <w:jc w:val="both"/>
              <w:rPr>
                <w:rFonts w:ascii="Trebuchet MS" w:hAnsi="Trebuchet MS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F50DEA">
              <w:rPr>
                <w:rFonts w:ascii="Trebuchet MS" w:hAnsi="Trebuchet MS"/>
                <w:b/>
                <w:bCs/>
                <w:color w:val="767171" w:themeColor="background2" w:themeShade="80"/>
                <w:sz w:val="20"/>
                <w:szCs w:val="20"/>
              </w:rPr>
              <w:t>Ana Rodríguez (Comunicación)</w:t>
            </w:r>
            <w:r w:rsidRPr="00F50DEA">
              <w:rPr>
                <w:rFonts w:ascii="Trebuchet MS" w:hAnsi="Trebuchet MS"/>
                <w:b/>
                <w:bCs/>
                <w:color w:val="767171" w:themeColor="background2" w:themeShade="80"/>
                <w:sz w:val="20"/>
                <w:szCs w:val="20"/>
              </w:rPr>
              <w:tab/>
            </w:r>
          </w:p>
          <w:p w14:paraId="424818CC" w14:textId="77777777" w:rsidR="008E3C77" w:rsidRPr="00623652" w:rsidRDefault="00C1739C" w:rsidP="001B4C8F">
            <w:pPr>
              <w:ind w:right="-283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50DEA">
              <w:rPr>
                <w:rFonts w:ascii="Trebuchet MS" w:hAnsi="Trebuchet MS"/>
                <w:b/>
                <w:bCs/>
                <w:color w:val="767171" w:themeColor="background2" w:themeShade="80"/>
                <w:sz w:val="20"/>
                <w:szCs w:val="20"/>
              </w:rPr>
              <w:t xml:space="preserve">630206771 / </w:t>
            </w:r>
            <w:hyperlink r:id="rId9" w:history="1">
              <w:r w:rsidRPr="00F50DEA">
                <w:rPr>
                  <w:rFonts w:ascii="Trebuchet MS" w:hAnsi="Trebuchet MS"/>
                  <w:b/>
                  <w:bCs/>
                  <w:color w:val="767171" w:themeColor="background2" w:themeShade="80"/>
                  <w:sz w:val="20"/>
                  <w:szCs w:val="20"/>
                </w:rPr>
                <w:t>comunicacion@camarazaragoza.com</w:t>
              </w:r>
            </w:hyperlink>
          </w:p>
        </w:tc>
      </w:tr>
    </w:tbl>
    <w:p w14:paraId="17151F7F" w14:textId="77777777" w:rsidR="00456B40" w:rsidRPr="00456B40" w:rsidRDefault="00456B40" w:rsidP="00EE1D4E">
      <w:pPr>
        <w:tabs>
          <w:tab w:val="left" w:pos="1890"/>
        </w:tabs>
        <w:jc w:val="both"/>
        <w:rPr>
          <w:b/>
          <w:color w:val="9CC2E5" w:themeColor="accent1" w:themeTint="99"/>
          <w:sz w:val="20"/>
          <w:szCs w:val="20"/>
          <w:u w:val="single"/>
        </w:rPr>
      </w:pPr>
    </w:p>
    <w:sectPr w:rsidR="00456B40" w:rsidRPr="00456B40" w:rsidSect="00456B40">
      <w:headerReference w:type="default" r:id="rId10"/>
      <w:footerReference w:type="default" r:id="rId11"/>
      <w:pgSz w:w="11906" w:h="16838"/>
      <w:pgMar w:top="720" w:right="720" w:bottom="720" w:left="720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19A63" w14:textId="77777777" w:rsidR="0095021D" w:rsidRDefault="0095021D" w:rsidP="00100366">
      <w:pPr>
        <w:spacing w:after="0" w:line="240" w:lineRule="auto"/>
      </w:pPr>
      <w:r>
        <w:separator/>
      </w:r>
    </w:p>
  </w:endnote>
  <w:endnote w:type="continuationSeparator" w:id="0">
    <w:p w14:paraId="6D5FB967" w14:textId="77777777" w:rsidR="0095021D" w:rsidRDefault="0095021D" w:rsidP="001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E39C" w14:textId="455E0418" w:rsidR="00DB5D1B" w:rsidRPr="00DB5D1B" w:rsidRDefault="00935778" w:rsidP="00DB5D1B">
    <w:pPr>
      <w:pStyle w:val="Piedepgina"/>
    </w:pPr>
    <w:r>
      <w:t xml:space="preserve">                                                </w:t>
    </w:r>
    <w:r w:rsidR="0036576B">
      <w:t xml:space="preserve">                 </w:t>
    </w:r>
    <w: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05508" w14:textId="77777777" w:rsidR="0095021D" w:rsidRDefault="0095021D" w:rsidP="00100366">
      <w:pPr>
        <w:spacing w:after="0" w:line="240" w:lineRule="auto"/>
      </w:pPr>
      <w:r>
        <w:separator/>
      </w:r>
    </w:p>
  </w:footnote>
  <w:footnote w:type="continuationSeparator" w:id="0">
    <w:p w14:paraId="1006DC18" w14:textId="77777777" w:rsidR="0095021D" w:rsidRDefault="0095021D" w:rsidP="0010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00D04" w14:textId="73FD0B05" w:rsidR="008206F5" w:rsidRPr="001B4C8F" w:rsidRDefault="00BE22FB" w:rsidP="001B4C8F">
    <w:pPr>
      <w:jc w:val="both"/>
      <w:rPr>
        <w:sz w:val="20"/>
        <w:szCs w:val="20"/>
      </w:rPr>
    </w:pPr>
    <w:r>
      <w:rPr>
        <w:sz w:val="24"/>
        <w:szCs w:val="24"/>
      </w:rPr>
      <w:t xml:space="preserve"> </w:t>
    </w:r>
    <w:r w:rsidR="001B4C8F" w:rsidRPr="0036576B">
      <w:rPr>
        <w:noProof/>
        <w:lang w:eastAsia="es-ES"/>
      </w:rPr>
      <w:drawing>
        <wp:inline distT="0" distB="0" distL="0" distR="0" wp14:anchorId="15639792" wp14:editId="28BA835F">
          <wp:extent cx="2074823" cy="656590"/>
          <wp:effectExtent l="0" t="0" r="1905" b="0"/>
          <wp:docPr id="3" name="Imagen 3" descr="C:\Users\b_melo\Desktop\Premio Santander CCE Pymes\Logos Cámaras png y jpg\Zarago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_melo\Desktop\Premio Santander CCE Pymes\Logos Cámaras png y jpg\Zarago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440" cy="66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0CC"/>
    <w:multiLevelType w:val="hybridMultilevel"/>
    <w:tmpl w:val="2ED2B9BA"/>
    <w:lvl w:ilvl="0" w:tplc="398E7A5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C38"/>
    <w:multiLevelType w:val="hybridMultilevel"/>
    <w:tmpl w:val="D42C4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51CB"/>
    <w:multiLevelType w:val="hybridMultilevel"/>
    <w:tmpl w:val="5A12F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248CF"/>
    <w:multiLevelType w:val="hybridMultilevel"/>
    <w:tmpl w:val="D8C49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E4423"/>
    <w:multiLevelType w:val="hybridMultilevel"/>
    <w:tmpl w:val="3B28C4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8F4AA2"/>
    <w:multiLevelType w:val="hybridMultilevel"/>
    <w:tmpl w:val="BFBC3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1CDB"/>
    <w:multiLevelType w:val="hybridMultilevel"/>
    <w:tmpl w:val="95D45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BB"/>
    <w:rsid w:val="000053C7"/>
    <w:rsid w:val="000126A2"/>
    <w:rsid w:val="000275F5"/>
    <w:rsid w:val="0003518E"/>
    <w:rsid w:val="0004767D"/>
    <w:rsid w:val="00060C7B"/>
    <w:rsid w:val="00064BFD"/>
    <w:rsid w:val="00064CB7"/>
    <w:rsid w:val="000814CE"/>
    <w:rsid w:val="00087AF9"/>
    <w:rsid w:val="00091C88"/>
    <w:rsid w:val="00096150"/>
    <w:rsid w:val="00096CF4"/>
    <w:rsid w:val="000B7215"/>
    <w:rsid w:val="000D22CA"/>
    <w:rsid w:val="000E6EE9"/>
    <w:rsid w:val="00100366"/>
    <w:rsid w:val="0011258A"/>
    <w:rsid w:val="0012176A"/>
    <w:rsid w:val="001300FB"/>
    <w:rsid w:val="0014552B"/>
    <w:rsid w:val="00145994"/>
    <w:rsid w:val="00154944"/>
    <w:rsid w:val="001601C5"/>
    <w:rsid w:val="00170639"/>
    <w:rsid w:val="001741FF"/>
    <w:rsid w:val="0018085D"/>
    <w:rsid w:val="0019083A"/>
    <w:rsid w:val="001928AD"/>
    <w:rsid w:val="001B4C8F"/>
    <w:rsid w:val="001C1D8A"/>
    <w:rsid w:val="001C7816"/>
    <w:rsid w:val="001F3C7B"/>
    <w:rsid w:val="001F65CC"/>
    <w:rsid w:val="002005CD"/>
    <w:rsid w:val="0020129E"/>
    <w:rsid w:val="00211909"/>
    <w:rsid w:val="00215599"/>
    <w:rsid w:val="002169EA"/>
    <w:rsid w:val="00216D25"/>
    <w:rsid w:val="002256E3"/>
    <w:rsid w:val="00232C65"/>
    <w:rsid w:val="00232D95"/>
    <w:rsid w:val="0024107F"/>
    <w:rsid w:val="00242166"/>
    <w:rsid w:val="00275B73"/>
    <w:rsid w:val="002776E3"/>
    <w:rsid w:val="00280847"/>
    <w:rsid w:val="00287731"/>
    <w:rsid w:val="002914F0"/>
    <w:rsid w:val="00295FC5"/>
    <w:rsid w:val="002A2DEA"/>
    <w:rsid w:val="002A527E"/>
    <w:rsid w:val="002A5DB3"/>
    <w:rsid w:val="002A6B86"/>
    <w:rsid w:val="002B3E70"/>
    <w:rsid w:val="002C1D2D"/>
    <w:rsid w:val="002C76B2"/>
    <w:rsid w:val="002D34D4"/>
    <w:rsid w:val="002E15A5"/>
    <w:rsid w:val="002E5580"/>
    <w:rsid w:val="002F426F"/>
    <w:rsid w:val="002F4D8F"/>
    <w:rsid w:val="002F57D1"/>
    <w:rsid w:val="002F6733"/>
    <w:rsid w:val="00313C9E"/>
    <w:rsid w:val="00317759"/>
    <w:rsid w:val="00323C86"/>
    <w:rsid w:val="00337B4F"/>
    <w:rsid w:val="003531D1"/>
    <w:rsid w:val="00356D27"/>
    <w:rsid w:val="003571B6"/>
    <w:rsid w:val="0036576B"/>
    <w:rsid w:val="00374860"/>
    <w:rsid w:val="00380202"/>
    <w:rsid w:val="003821FD"/>
    <w:rsid w:val="003B7117"/>
    <w:rsid w:val="003C3B76"/>
    <w:rsid w:val="003D18BE"/>
    <w:rsid w:val="003E350F"/>
    <w:rsid w:val="003E53C0"/>
    <w:rsid w:val="003E5FE6"/>
    <w:rsid w:val="003F01C7"/>
    <w:rsid w:val="003F5271"/>
    <w:rsid w:val="004023CF"/>
    <w:rsid w:val="0040244C"/>
    <w:rsid w:val="0040332D"/>
    <w:rsid w:val="00404C6F"/>
    <w:rsid w:val="00425F5A"/>
    <w:rsid w:val="00430284"/>
    <w:rsid w:val="00437D74"/>
    <w:rsid w:val="00443EF8"/>
    <w:rsid w:val="00455A2A"/>
    <w:rsid w:val="00456B40"/>
    <w:rsid w:val="004615F5"/>
    <w:rsid w:val="00465D1B"/>
    <w:rsid w:val="00467A30"/>
    <w:rsid w:val="00471782"/>
    <w:rsid w:val="004856C3"/>
    <w:rsid w:val="004A3F76"/>
    <w:rsid w:val="004B585E"/>
    <w:rsid w:val="004D2ABB"/>
    <w:rsid w:val="004D3047"/>
    <w:rsid w:val="004E3400"/>
    <w:rsid w:val="004E549E"/>
    <w:rsid w:val="0050337C"/>
    <w:rsid w:val="00505C75"/>
    <w:rsid w:val="00511ED2"/>
    <w:rsid w:val="005320C5"/>
    <w:rsid w:val="005332A6"/>
    <w:rsid w:val="00536597"/>
    <w:rsid w:val="00540A84"/>
    <w:rsid w:val="005412AC"/>
    <w:rsid w:val="005459DB"/>
    <w:rsid w:val="00546D01"/>
    <w:rsid w:val="0055453E"/>
    <w:rsid w:val="00554555"/>
    <w:rsid w:val="00570AE4"/>
    <w:rsid w:val="00580163"/>
    <w:rsid w:val="005901F4"/>
    <w:rsid w:val="00594695"/>
    <w:rsid w:val="005A0925"/>
    <w:rsid w:val="005A17DB"/>
    <w:rsid w:val="005B4063"/>
    <w:rsid w:val="005B5322"/>
    <w:rsid w:val="005C0E33"/>
    <w:rsid w:val="005C5F75"/>
    <w:rsid w:val="005F2312"/>
    <w:rsid w:val="00603DFA"/>
    <w:rsid w:val="00623652"/>
    <w:rsid w:val="00673976"/>
    <w:rsid w:val="00676430"/>
    <w:rsid w:val="00691468"/>
    <w:rsid w:val="00693F88"/>
    <w:rsid w:val="006942B9"/>
    <w:rsid w:val="006A31F5"/>
    <w:rsid w:val="006A577C"/>
    <w:rsid w:val="006B48B6"/>
    <w:rsid w:val="006C3402"/>
    <w:rsid w:val="006D0575"/>
    <w:rsid w:val="006D70B3"/>
    <w:rsid w:val="006E12AB"/>
    <w:rsid w:val="007135C6"/>
    <w:rsid w:val="007224F4"/>
    <w:rsid w:val="007250D7"/>
    <w:rsid w:val="00742938"/>
    <w:rsid w:val="0076643E"/>
    <w:rsid w:val="007665D8"/>
    <w:rsid w:val="00771DB2"/>
    <w:rsid w:val="007763D6"/>
    <w:rsid w:val="00785C9B"/>
    <w:rsid w:val="0078755B"/>
    <w:rsid w:val="00793E05"/>
    <w:rsid w:val="007B6BE0"/>
    <w:rsid w:val="007E3FFF"/>
    <w:rsid w:val="007F4555"/>
    <w:rsid w:val="008206F5"/>
    <w:rsid w:val="008221F4"/>
    <w:rsid w:val="00826EEA"/>
    <w:rsid w:val="00827261"/>
    <w:rsid w:val="008302A5"/>
    <w:rsid w:val="00840D60"/>
    <w:rsid w:val="00846803"/>
    <w:rsid w:val="00847B89"/>
    <w:rsid w:val="008511AF"/>
    <w:rsid w:val="008535E5"/>
    <w:rsid w:val="00854E69"/>
    <w:rsid w:val="008808AF"/>
    <w:rsid w:val="008A6C94"/>
    <w:rsid w:val="008B55BC"/>
    <w:rsid w:val="008D37B0"/>
    <w:rsid w:val="008D4774"/>
    <w:rsid w:val="008D50DF"/>
    <w:rsid w:val="008E3C77"/>
    <w:rsid w:val="008E7B9E"/>
    <w:rsid w:val="008F4312"/>
    <w:rsid w:val="008F6A9A"/>
    <w:rsid w:val="00904F83"/>
    <w:rsid w:val="009075B1"/>
    <w:rsid w:val="00916010"/>
    <w:rsid w:val="009242EE"/>
    <w:rsid w:val="00935778"/>
    <w:rsid w:val="0093603C"/>
    <w:rsid w:val="0095021D"/>
    <w:rsid w:val="00955182"/>
    <w:rsid w:val="0095559A"/>
    <w:rsid w:val="00957D20"/>
    <w:rsid w:val="00962274"/>
    <w:rsid w:val="0096364B"/>
    <w:rsid w:val="009667C9"/>
    <w:rsid w:val="00971D52"/>
    <w:rsid w:val="00972812"/>
    <w:rsid w:val="00972AC9"/>
    <w:rsid w:val="009846FA"/>
    <w:rsid w:val="0098514E"/>
    <w:rsid w:val="00997B8D"/>
    <w:rsid w:val="009A1FA7"/>
    <w:rsid w:val="009B0C77"/>
    <w:rsid w:val="009B37C4"/>
    <w:rsid w:val="009B578B"/>
    <w:rsid w:val="009B642D"/>
    <w:rsid w:val="009C29D0"/>
    <w:rsid w:val="009C389B"/>
    <w:rsid w:val="009C3DE1"/>
    <w:rsid w:val="009D4733"/>
    <w:rsid w:val="009F4CBE"/>
    <w:rsid w:val="009F65D8"/>
    <w:rsid w:val="00A02A2B"/>
    <w:rsid w:val="00A05D02"/>
    <w:rsid w:val="00A26553"/>
    <w:rsid w:val="00A35069"/>
    <w:rsid w:val="00A3687E"/>
    <w:rsid w:val="00A42DBA"/>
    <w:rsid w:val="00A435BF"/>
    <w:rsid w:val="00A44EA8"/>
    <w:rsid w:val="00A51322"/>
    <w:rsid w:val="00A52224"/>
    <w:rsid w:val="00A53181"/>
    <w:rsid w:val="00A62A47"/>
    <w:rsid w:val="00A661A4"/>
    <w:rsid w:val="00A6793A"/>
    <w:rsid w:val="00A70796"/>
    <w:rsid w:val="00A80018"/>
    <w:rsid w:val="00A835C7"/>
    <w:rsid w:val="00A90AB0"/>
    <w:rsid w:val="00A9325D"/>
    <w:rsid w:val="00A95C04"/>
    <w:rsid w:val="00A975E4"/>
    <w:rsid w:val="00AA0E31"/>
    <w:rsid w:val="00AA58E6"/>
    <w:rsid w:val="00AC04FE"/>
    <w:rsid w:val="00AC0B71"/>
    <w:rsid w:val="00AC477B"/>
    <w:rsid w:val="00AC4E2D"/>
    <w:rsid w:val="00AD47C2"/>
    <w:rsid w:val="00AD701D"/>
    <w:rsid w:val="00AE134F"/>
    <w:rsid w:val="00AF2DA5"/>
    <w:rsid w:val="00AF48B3"/>
    <w:rsid w:val="00B038A9"/>
    <w:rsid w:val="00B0503E"/>
    <w:rsid w:val="00B057EE"/>
    <w:rsid w:val="00B11BF0"/>
    <w:rsid w:val="00B14E99"/>
    <w:rsid w:val="00B347C3"/>
    <w:rsid w:val="00B42E33"/>
    <w:rsid w:val="00B45557"/>
    <w:rsid w:val="00B53BC3"/>
    <w:rsid w:val="00B56B0F"/>
    <w:rsid w:val="00B83A3E"/>
    <w:rsid w:val="00B84F9A"/>
    <w:rsid w:val="00BB5443"/>
    <w:rsid w:val="00BB55D5"/>
    <w:rsid w:val="00BD779B"/>
    <w:rsid w:val="00BD7C36"/>
    <w:rsid w:val="00BE22FB"/>
    <w:rsid w:val="00BE34F7"/>
    <w:rsid w:val="00BF0A90"/>
    <w:rsid w:val="00C02F56"/>
    <w:rsid w:val="00C16971"/>
    <w:rsid w:val="00C1739C"/>
    <w:rsid w:val="00C208FD"/>
    <w:rsid w:val="00C25CFD"/>
    <w:rsid w:val="00C262BF"/>
    <w:rsid w:val="00C34C8B"/>
    <w:rsid w:val="00C35604"/>
    <w:rsid w:val="00C43BBF"/>
    <w:rsid w:val="00C44538"/>
    <w:rsid w:val="00C44C61"/>
    <w:rsid w:val="00C6423B"/>
    <w:rsid w:val="00C83A83"/>
    <w:rsid w:val="00C87537"/>
    <w:rsid w:val="00C91637"/>
    <w:rsid w:val="00C95118"/>
    <w:rsid w:val="00CA18BB"/>
    <w:rsid w:val="00CB5A43"/>
    <w:rsid w:val="00CD5060"/>
    <w:rsid w:val="00CF2D89"/>
    <w:rsid w:val="00D17CA2"/>
    <w:rsid w:val="00D2604C"/>
    <w:rsid w:val="00D27BC0"/>
    <w:rsid w:val="00D378A1"/>
    <w:rsid w:val="00D57B73"/>
    <w:rsid w:val="00D8625C"/>
    <w:rsid w:val="00D87104"/>
    <w:rsid w:val="00D872F8"/>
    <w:rsid w:val="00DA31EE"/>
    <w:rsid w:val="00DA6D78"/>
    <w:rsid w:val="00DA7A67"/>
    <w:rsid w:val="00DB0EEA"/>
    <w:rsid w:val="00DB5D1B"/>
    <w:rsid w:val="00DB7C1A"/>
    <w:rsid w:val="00DC727F"/>
    <w:rsid w:val="00DC77F9"/>
    <w:rsid w:val="00DD1339"/>
    <w:rsid w:val="00DE5ABE"/>
    <w:rsid w:val="00DF20EA"/>
    <w:rsid w:val="00DF533A"/>
    <w:rsid w:val="00E0269A"/>
    <w:rsid w:val="00E10F45"/>
    <w:rsid w:val="00E132E0"/>
    <w:rsid w:val="00E2305C"/>
    <w:rsid w:val="00E23E1C"/>
    <w:rsid w:val="00E26189"/>
    <w:rsid w:val="00E3657F"/>
    <w:rsid w:val="00E72C6F"/>
    <w:rsid w:val="00E9051E"/>
    <w:rsid w:val="00EA5D82"/>
    <w:rsid w:val="00EB1705"/>
    <w:rsid w:val="00EB743D"/>
    <w:rsid w:val="00EC6463"/>
    <w:rsid w:val="00ED2404"/>
    <w:rsid w:val="00ED411B"/>
    <w:rsid w:val="00EE1D4E"/>
    <w:rsid w:val="00EE42EF"/>
    <w:rsid w:val="00EE5D08"/>
    <w:rsid w:val="00EF37E3"/>
    <w:rsid w:val="00F01612"/>
    <w:rsid w:val="00F05646"/>
    <w:rsid w:val="00F06AE1"/>
    <w:rsid w:val="00F23918"/>
    <w:rsid w:val="00F36F2F"/>
    <w:rsid w:val="00F43EDA"/>
    <w:rsid w:val="00F44E6B"/>
    <w:rsid w:val="00F4785B"/>
    <w:rsid w:val="00F50DEA"/>
    <w:rsid w:val="00F51B25"/>
    <w:rsid w:val="00F56231"/>
    <w:rsid w:val="00F73160"/>
    <w:rsid w:val="00F922B4"/>
    <w:rsid w:val="00FA1AD9"/>
    <w:rsid w:val="00FB0D9B"/>
    <w:rsid w:val="00FB639D"/>
    <w:rsid w:val="00FC5ABE"/>
    <w:rsid w:val="00FD6B3F"/>
    <w:rsid w:val="00FE52A4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A63A8"/>
  <w15:docId w15:val="{2F449500-C758-4431-BCB2-F46F3D15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87AF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C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B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F43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366"/>
  </w:style>
  <w:style w:type="paragraph" w:styleId="Piedepgina">
    <w:name w:val="footer"/>
    <w:basedOn w:val="Normal"/>
    <w:link w:val="Piedepgina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366"/>
  </w:style>
  <w:style w:type="character" w:customStyle="1" w:styleId="Ttulo1Car">
    <w:name w:val="Título 1 Car"/>
    <w:basedOn w:val="Fuentedeprrafopredeter"/>
    <w:link w:val="Ttulo1"/>
    <w:uiPriority w:val="9"/>
    <w:rsid w:val="00087AF9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2C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7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F5FD1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C3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marazaragoz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cion@camarazaragoz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A0DF-2B13-46B2-B87E-2CE43DF8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LA. Artiz Cohen</dc:creator>
  <cp:lastModifiedBy>Comunicación</cp:lastModifiedBy>
  <cp:revision>7</cp:revision>
  <cp:lastPrinted>2018-04-04T16:28:00Z</cp:lastPrinted>
  <dcterms:created xsi:type="dcterms:W3CDTF">2020-03-16T12:14:00Z</dcterms:created>
  <dcterms:modified xsi:type="dcterms:W3CDTF">2020-03-16T12:48:00Z</dcterms:modified>
</cp:coreProperties>
</file>