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24311F" w:rsidRPr="00D84C20" w:rsidTr="00A71495">
        <w:tc>
          <w:tcPr>
            <w:tcW w:w="9356" w:type="dxa"/>
          </w:tcPr>
          <w:p w:rsidR="000C34A0" w:rsidRDefault="004F59A5" w:rsidP="00D84C20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 xml:space="preserve">EDICIÓN </w:t>
            </w:r>
            <w:r w:rsidR="00113DEF" w:rsidRPr="00D84C20">
              <w:rPr>
                <w:rFonts w:ascii="Calibri" w:hAnsi="Calibri"/>
                <w:b/>
                <w:sz w:val="32"/>
              </w:rPr>
              <w:t>2015</w:t>
            </w:r>
          </w:p>
          <w:p w:rsidR="0046717D" w:rsidRPr="00D84C20" w:rsidRDefault="0046717D" w:rsidP="0046717D">
            <w:pPr>
              <w:jc w:val="center"/>
              <w:rPr>
                <w:rFonts w:ascii="Calibri" w:hAnsi="Calibri"/>
                <w:b/>
                <w:sz w:val="32"/>
              </w:rPr>
            </w:pPr>
          </w:p>
          <w:p w:rsidR="0024311F" w:rsidRDefault="00A83BDB" w:rsidP="00A83BDB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MODALIDAD</w:t>
            </w:r>
            <w:r w:rsidR="00F54AF4">
              <w:rPr>
                <w:rFonts w:ascii="Calibri" w:hAnsi="Calibri"/>
                <w:b/>
                <w:sz w:val="32"/>
              </w:rPr>
              <w:t>:</w:t>
            </w:r>
            <w:r>
              <w:rPr>
                <w:rFonts w:ascii="Calibri" w:hAnsi="Calibri"/>
                <w:b/>
                <w:sz w:val="32"/>
              </w:rPr>
              <w:t xml:space="preserve"> </w:t>
            </w:r>
            <w:r w:rsidR="00D84C20" w:rsidRPr="00D84C20">
              <w:rPr>
                <w:rFonts w:ascii="Calibri" w:hAnsi="Calibri"/>
                <w:b/>
                <w:sz w:val="32"/>
              </w:rPr>
              <w:t>PREMIO NACIONAL</w:t>
            </w:r>
          </w:p>
          <w:p w:rsidR="0046717D" w:rsidRDefault="0046717D" w:rsidP="0046717D">
            <w:pPr>
              <w:jc w:val="center"/>
              <w:rPr>
                <w:rFonts w:ascii="Calibri" w:hAnsi="Calibri"/>
                <w:b/>
                <w:sz w:val="32"/>
              </w:rPr>
            </w:pPr>
          </w:p>
          <w:p w:rsidR="0046717D" w:rsidRPr="00D84C20" w:rsidRDefault="0046717D" w:rsidP="0046717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6717D" w:rsidRDefault="0046717D" w:rsidP="0046717D">
      <w:pPr>
        <w:jc w:val="center"/>
        <w:rPr>
          <w:rFonts w:ascii="Calibri" w:hAnsi="Calibri"/>
          <w:b/>
          <w:sz w:val="32"/>
        </w:rPr>
      </w:pPr>
    </w:p>
    <w:p w:rsidR="0046717D" w:rsidRDefault="0046717D" w:rsidP="0046717D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CANDIDATURA</w:t>
      </w:r>
    </w:p>
    <w:p w:rsidR="0024311F" w:rsidRPr="00D84C20" w:rsidRDefault="0024311F" w:rsidP="00D84C20">
      <w:pPr>
        <w:rPr>
          <w:rFonts w:ascii="Calibri" w:hAnsi="Calibri"/>
          <w:b/>
        </w:rPr>
      </w:pPr>
    </w:p>
    <w:p w:rsidR="00400729" w:rsidRPr="00D84C20" w:rsidRDefault="00400729" w:rsidP="00D84C20">
      <w:pPr>
        <w:rPr>
          <w:rFonts w:ascii="Calibri" w:hAnsi="Calibri"/>
          <w:b/>
        </w:rPr>
      </w:pPr>
    </w:p>
    <w:p w:rsidR="00400729" w:rsidRPr="00D84C20" w:rsidRDefault="00400729" w:rsidP="00D84C20">
      <w:pPr>
        <w:rPr>
          <w:rFonts w:ascii="Calibri" w:hAnsi="Calibri"/>
          <w:b/>
        </w:rPr>
      </w:pPr>
    </w:p>
    <w:tbl>
      <w:tblPr>
        <w:tblpPr w:leftFromText="141" w:rightFromText="141" w:vertAnchor="text" w:tblpY="37"/>
        <w:tblW w:w="9266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748"/>
      </w:tblGrid>
      <w:tr w:rsidR="00E67A3B" w:rsidRPr="00D84C20" w:rsidTr="00E67A3B">
        <w:trPr>
          <w:trHeight w:val="397"/>
        </w:trPr>
        <w:tc>
          <w:tcPr>
            <w:tcW w:w="2518" w:type="dxa"/>
            <w:tcBorders>
              <w:top w:val="single" w:sz="6" w:space="0" w:color="0D0D0D"/>
              <w:bottom w:val="single" w:sz="6" w:space="0" w:color="0D0D0D"/>
            </w:tcBorders>
            <w:vAlign w:val="center"/>
          </w:tcPr>
          <w:p w:rsidR="00E67A3B" w:rsidRPr="00D84C20" w:rsidRDefault="00037B13" w:rsidP="00D84C20">
            <w:pPr>
              <w:rPr>
                <w:rFonts w:ascii="Calibri" w:hAnsi="Calibri"/>
                <w:b/>
              </w:rPr>
            </w:pPr>
            <w:r w:rsidRPr="00D84C20">
              <w:rPr>
                <w:rFonts w:ascii="Calibri" w:hAnsi="Calibri"/>
                <w:b/>
              </w:rPr>
              <w:t>NOMBRE</w:t>
            </w:r>
            <w:r w:rsidR="00F54AF4">
              <w:rPr>
                <w:rFonts w:ascii="Calibri" w:hAnsi="Calibri"/>
                <w:b/>
              </w:rPr>
              <w:t xml:space="preserve"> DE </w:t>
            </w:r>
            <w:r w:rsidR="001C35D3">
              <w:rPr>
                <w:rFonts w:ascii="Calibri" w:hAnsi="Calibri"/>
                <w:b/>
              </w:rPr>
              <w:t xml:space="preserve">LA </w:t>
            </w:r>
            <w:r w:rsidR="00F54AF4">
              <w:rPr>
                <w:rFonts w:ascii="Calibri" w:hAnsi="Calibri"/>
                <w:b/>
              </w:rPr>
              <w:t>CANDIDATURA</w:t>
            </w:r>
          </w:p>
          <w:p w:rsidR="0074577A" w:rsidRPr="00D84C20" w:rsidRDefault="0074577A" w:rsidP="00D84C20">
            <w:pPr>
              <w:rPr>
                <w:rFonts w:ascii="Calibri" w:hAnsi="Calibri"/>
                <w:b/>
              </w:rPr>
            </w:pPr>
          </w:p>
          <w:p w:rsidR="0074577A" w:rsidRPr="00D84C20" w:rsidRDefault="0074577A" w:rsidP="00D84C20">
            <w:pPr>
              <w:rPr>
                <w:rFonts w:ascii="Calibri" w:hAnsi="Calibri"/>
                <w:b/>
              </w:rPr>
            </w:pPr>
          </w:p>
        </w:tc>
        <w:tc>
          <w:tcPr>
            <w:tcW w:w="6748" w:type="dxa"/>
            <w:tcBorders>
              <w:top w:val="single" w:sz="6" w:space="0" w:color="0D0D0D"/>
              <w:bottom w:val="single" w:sz="6" w:space="0" w:color="0D0D0D"/>
            </w:tcBorders>
            <w:vAlign w:val="center"/>
          </w:tcPr>
          <w:p w:rsidR="00E67A3B" w:rsidRPr="00D84C20" w:rsidRDefault="00E67A3B" w:rsidP="00D84C20">
            <w:pPr>
              <w:rPr>
                <w:rFonts w:ascii="Calibri" w:hAnsi="Calibri"/>
                <w:b/>
              </w:rPr>
            </w:pPr>
          </w:p>
        </w:tc>
      </w:tr>
    </w:tbl>
    <w:p w:rsidR="002F0C67" w:rsidRPr="00D84C20" w:rsidRDefault="002F0C67" w:rsidP="00D84C20">
      <w:pPr>
        <w:rPr>
          <w:rFonts w:ascii="Calibri" w:hAnsi="Calibri"/>
          <w:b/>
        </w:rPr>
      </w:pPr>
    </w:p>
    <w:p w:rsidR="003D28ED" w:rsidRPr="00D84C20" w:rsidRDefault="003D28ED" w:rsidP="00D84C20">
      <w:pPr>
        <w:rPr>
          <w:rFonts w:ascii="Calibri" w:hAnsi="Calibri"/>
          <w:b/>
        </w:rPr>
      </w:pPr>
    </w:p>
    <w:tbl>
      <w:tblPr>
        <w:tblW w:w="9322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700"/>
      </w:tblGrid>
      <w:tr w:rsidR="007D646F" w:rsidRPr="00D84C20" w:rsidTr="00794C1C">
        <w:trPr>
          <w:trHeight w:val="438"/>
        </w:trPr>
        <w:tc>
          <w:tcPr>
            <w:tcW w:w="2622" w:type="dxa"/>
          </w:tcPr>
          <w:p w:rsidR="007D646F" w:rsidRDefault="00037B13" w:rsidP="00D84C20">
            <w:pPr>
              <w:rPr>
                <w:rFonts w:ascii="Calibri" w:hAnsi="Calibri"/>
                <w:b/>
              </w:rPr>
            </w:pPr>
            <w:r w:rsidRPr="00D84C20">
              <w:rPr>
                <w:rFonts w:ascii="Calibri" w:hAnsi="Calibri"/>
                <w:b/>
              </w:rPr>
              <w:t>PERSONA DE CONTACTO</w:t>
            </w:r>
          </w:p>
          <w:p w:rsidR="00B87ADD" w:rsidRPr="00D84C20" w:rsidRDefault="00B87ADD" w:rsidP="00D84C20">
            <w:pPr>
              <w:rPr>
                <w:rFonts w:ascii="Calibri" w:hAnsi="Calibri"/>
                <w:b/>
              </w:rPr>
            </w:pPr>
          </w:p>
        </w:tc>
        <w:tc>
          <w:tcPr>
            <w:tcW w:w="6700" w:type="dxa"/>
          </w:tcPr>
          <w:p w:rsidR="007D646F" w:rsidRPr="00D84C20" w:rsidRDefault="007D646F" w:rsidP="00794C1C">
            <w:pPr>
              <w:rPr>
                <w:rFonts w:ascii="Calibri" w:hAnsi="Calibri"/>
                <w:b/>
              </w:rPr>
            </w:pPr>
          </w:p>
        </w:tc>
      </w:tr>
      <w:tr w:rsidR="00794C1C" w:rsidRPr="00D84C20" w:rsidTr="00794C1C">
        <w:trPr>
          <w:trHeight w:val="438"/>
        </w:trPr>
        <w:tc>
          <w:tcPr>
            <w:tcW w:w="2622" w:type="dxa"/>
            <w:vMerge w:val="restart"/>
          </w:tcPr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  <w:r w:rsidRPr="00D84C20">
              <w:rPr>
                <w:rFonts w:ascii="Calibri" w:hAnsi="Calibri"/>
                <w:b/>
              </w:rPr>
              <w:t>DATOS DE CONTACTO</w:t>
            </w:r>
          </w:p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  <w:p w:rsidR="00794C1C" w:rsidRDefault="00794C1C" w:rsidP="00D84C20">
            <w:pPr>
              <w:rPr>
                <w:rFonts w:ascii="Calibri" w:hAnsi="Calibri"/>
                <w:b/>
              </w:rPr>
            </w:pPr>
          </w:p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</w:tc>
        <w:tc>
          <w:tcPr>
            <w:tcW w:w="6700" w:type="dxa"/>
          </w:tcPr>
          <w:p w:rsidR="00794C1C" w:rsidRDefault="00794C1C" w:rsidP="00794C1C">
            <w:pPr>
              <w:rPr>
                <w:rFonts w:ascii="Calibri" w:hAnsi="Calibri"/>
              </w:rPr>
            </w:pPr>
            <w:r w:rsidRPr="00794C1C">
              <w:rPr>
                <w:rFonts w:ascii="Calibri" w:hAnsi="Calibri"/>
              </w:rPr>
              <w:t>Dirección postal</w:t>
            </w:r>
            <w:r>
              <w:rPr>
                <w:rFonts w:ascii="Calibri" w:hAnsi="Calibri"/>
              </w:rPr>
              <w:t>:</w:t>
            </w:r>
          </w:p>
          <w:p w:rsidR="00794C1C" w:rsidRDefault="00794C1C" w:rsidP="00794C1C">
            <w:pPr>
              <w:rPr>
                <w:rFonts w:ascii="Calibri" w:hAnsi="Calibri"/>
              </w:rPr>
            </w:pPr>
          </w:p>
          <w:p w:rsidR="00794C1C" w:rsidRDefault="00794C1C" w:rsidP="00794C1C">
            <w:pPr>
              <w:rPr>
                <w:rFonts w:ascii="Calibri" w:hAnsi="Calibri"/>
              </w:rPr>
            </w:pPr>
          </w:p>
          <w:p w:rsidR="00794C1C" w:rsidRPr="00794C1C" w:rsidRDefault="00794C1C" w:rsidP="00794C1C">
            <w:pPr>
              <w:rPr>
                <w:rFonts w:ascii="Calibri" w:hAnsi="Calibri"/>
              </w:rPr>
            </w:pPr>
          </w:p>
        </w:tc>
      </w:tr>
      <w:tr w:rsidR="00794C1C" w:rsidRPr="00D84C20" w:rsidTr="00794C1C">
        <w:trPr>
          <w:trHeight w:val="438"/>
        </w:trPr>
        <w:tc>
          <w:tcPr>
            <w:tcW w:w="2622" w:type="dxa"/>
            <w:vMerge/>
          </w:tcPr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</w:tc>
        <w:tc>
          <w:tcPr>
            <w:tcW w:w="6700" w:type="dxa"/>
          </w:tcPr>
          <w:p w:rsidR="00794C1C" w:rsidRDefault="00794C1C" w:rsidP="00794C1C">
            <w:pPr>
              <w:rPr>
                <w:rFonts w:ascii="Calibri" w:hAnsi="Calibri"/>
              </w:rPr>
            </w:pPr>
            <w:r w:rsidRPr="00794C1C">
              <w:rPr>
                <w:rFonts w:ascii="Calibri" w:hAnsi="Calibri"/>
              </w:rPr>
              <w:t>Teléfono</w:t>
            </w:r>
            <w:r>
              <w:rPr>
                <w:rFonts w:ascii="Calibri" w:hAnsi="Calibri"/>
              </w:rPr>
              <w:t>:</w:t>
            </w:r>
          </w:p>
          <w:p w:rsidR="00794C1C" w:rsidRPr="00794C1C" w:rsidRDefault="00794C1C" w:rsidP="00794C1C">
            <w:pPr>
              <w:rPr>
                <w:rFonts w:ascii="Calibri" w:hAnsi="Calibri"/>
              </w:rPr>
            </w:pPr>
          </w:p>
        </w:tc>
      </w:tr>
      <w:tr w:rsidR="00794C1C" w:rsidRPr="00D84C20" w:rsidTr="00794C1C">
        <w:trPr>
          <w:trHeight w:val="438"/>
        </w:trPr>
        <w:tc>
          <w:tcPr>
            <w:tcW w:w="2622" w:type="dxa"/>
            <w:vMerge/>
          </w:tcPr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</w:tc>
        <w:tc>
          <w:tcPr>
            <w:tcW w:w="6700" w:type="dxa"/>
          </w:tcPr>
          <w:p w:rsidR="00794C1C" w:rsidRDefault="00794C1C" w:rsidP="00794C1C">
            <w:pPr>
              <w:rPr>
                <w:rFonts w:ascii="Calibri" w:hAnsi="Calibri"/>
              </w:rPr>
            </w:pPr>
            <w:r w:rsidRPr="00794C1C">
              <w:rPr>
                <w:rFonts w:ascii="Calibri" w:hAnsi="Calibri"/>
              </w:rPr>
              <w:t>Correo electrónico</w:t>
            </w:r>
            <w:r>
              <w:rPr>
                <w:rFonts w:ascii="Calibri" w:hAnsi="Calibri"/>
              </w:rPr>
              <w:t>:</w:t>
            </w:r>
          </w:p>
          <w:p w:rsidR="00794C1C" w:rsidRPr="00794C1C" w:rsidRDefault="00794C1C" w:rsidP="00794C1C">
            <w:pPr>
              <w:rPr>
                <w:rFonts w:ascii="Calibri" w:hAnsi="Calibri"/>
              </w:rPr>
            </w:pPr>
          </w:p>
        </w:tc>
      </w:tr>
      <w:tr w:rsidR="00794C1C" w:rsidRPr="00D84C20" w:rsidTr="00794C1C">
        <w:trPr>
          <w:trHeight w:val="438"/>
        </w:trPr>
        <w:tc>
          <w:tcPr>
            <w:tcW w:w="2622" w:type="dxa"/>
            <w:vMerge/>
          </w:tcPr>
          <w:p w:rsidR="00794C1C" w:rsidRPr="00D84C20" w:rsidRDefault="00794C1C" w:rsidP="00D84C20">
            <w:pPr>
              <w:rPr>
                <w:rFonts w:ascii="Calibri" w:hAnsi="Calibri"/>
                <w:b/>
              </w:rPr>
            </w:pPr>
          </w:p>
        </w:tc>
        <w:tc>
          <w:tcPr>
            <w:tcW w:w="6700" w:type="dxa"/>
          </w:tcPr>
          <w:p w:rsidR="00794C1C" w:rsidRDefault="00794C1C" w:rsidP="00794C1C">
            <w:pPr>
              <w:rPr>
                <w:rFonts w:ascii="Calibri" w:hAnsi="Calibri"/>
              </w:rPr>
            </w:pPr>
            <w:r w:rsidRPr="00794C1C">
              <w:rPr>
                <w:rFonts w:ascii="Calibri" w:hAnsi="Calibri"/>
              </w:rPr>
              <w:t>Página web</w:t>
            </w:r>
            <w:r>
              <w:rPr>
                <w:rFonts w:ascii="Calibri" w:hAnsi="Calibri"/>
              </w:rPr>
              <w:t>:</w:t>
            </w:r>
          </w:p>
          <w:p w:rsidR="00794C1C" w:rsidRPr="00794C1C" w:rsidRDefault="00794C1C" w:rsidP="00794C1C">
            <w:pPr>
              <w:rPr>
                <w:rFonts w:ascii="Calibri" w:hAnsi="Calibri"/>
              </w:rPr>
            </w:pPr>
          </w:p>
        </w:tc>
      </w:tr>
    </w:tbl>
    <w:p w:rsidR="00F30807" w:rsidRPr="00D84C20" w:rsidRDefault="00F30807" w:rsidP="00D84C20">
      <w:pPr>
        <w:rPr>
          <w:rFonts w:ascii="Calibri" w:hAnsi="Calibri"/>
          <w:b/>
        </w:rPr>
      </w:pPr>
    </w:p>
    <w:p w:rsidR="00037B13" w:rsidRPr="00D84C20" w:rsidRDefault="00037B13" w:rsidP="00D84C20">
      <w:pPr>
        <w:rPr>
          <w:rFonts w:ascii="Calibri" w:hAnsi="Calibri"/>
          <w:b/>
        </w:rPr>
      </w:pPr>
    </w:p>
    <w:p w:rsidR="00E445A0" w:rsidRPr="00D84C20" w:rsidRDefault="00E445A0" w:rsidP="00D84C20">
      <w:pPr>
        <w:rPr>
          <w:rFonts w:ascii="Calibri" w:hAnsi="Calibri"/>
          <w:b/>
        </w:rPr>
      </w:pPr>
      <w:r w:rsidRPr="00D84C20">
        <w:rPr>
          <w:rFonts w:ascii="Calibri" w:hAnsi="Calibri"/>
          <w:b/>
        </w:rPr>
        <w:br w:type="page"/>
      </w:r>
    </w:p>
    <w:tbl>
      <w:tblPr>
        <w:tblW w:w="9266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9266"/>
      </w:tblGrid>
      <w:tr w:rsidR="0074577A" w:rsidRPr="00D84C20" w:rsidTr="007A10B2">
        <w:trPr>
          <w:trHeight w:val="397"/>
        </w:trPr>
        <w:tc>
          <w:tcPr>
            <w:tcW w:w="9266" w:type="dxa"/>
            <w:vAlign w:val="center"/>
          </w:tcPr>
          <w:p w:rsidR="0074577A" w:rsidRPr="00D84C20" w:rsidRDefault="0074577A" w:rsidP="0046717D">
            <w:pPr>
              <w:rPr>
                <w:rFonts w:ascii="Calibri" w:hAnsi="Calibri"/>
                <w:b/>
              </w:rPr>
            </w:pPr>
            <w:r w:rsidRPr="00D84C20">
              <w:rPr>
                <w:rFonts w:ascii="Calibri" w:hAnsi="Calibri"/>
                <w:b/>
              </w:rPr>
              <w:lastRenderedPageBreak/>
              <w:t>BREVE DESCRIPCIÓN DE LOS MÉRITOS</w:t>
            </w:r>
            <w:r w:rsidR="00037B13" w:rsidRPr="00D84C20">
              <w:rPr>
                <w:rFonts w:ascii="Calibri" w:hAnsi="Calibri"/>
                <w:b/>
              </w:rPr>
              <w:t xml:space="preserve"> </w:t>
            </w:r>
            <w:r w:rsidR="0046717D" w:rsidRPr="000B50F2">
              <w:rPr>
                <w:rStyle w:val="Refdenotaalpie"/>
                <w:rFonts w:ascii="Calibri" w:hAnsi="Calibri"/>
              </w:rPr>
              <w:footnoteReference w:id="1"/>
            </w:r>
          </w:p>
        </w:tc>
      </w:tr>
      <w:tr w:rsidR="00B043E4" w:rsidRPr="005B4F87" w:rsidTr="00306799">
        <w:trPr>
          <w:trHeight w:val="397"/>
        </w:trPr>
        <w:tc>
          <w:tcPr>
            <w:tcW w:w="9266" w:type="dxa"/>
            <w:vAlign w:val="center"/>
          </w:tcPr>
          <w:p w:rsidR="00B043E4" w:rsidRDefault="00B043E4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74577A" w:rsidRDefault="0074577A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74577A" w:rsidRDefault="0074577A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74577A" w:rsidRDefault="0074577A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037B13" w:rsidRDefault="00037B13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46717D" w:rsidRDefault="0046717D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037B13" w:rsidRDefault="00037B13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037B13" w:rsidRDefault="00037B13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037B13" w:rsidRDefault="00037B13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037B13" w:rsidRDefault="00037B13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037B13" w:rsidRDefault="00037B13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  <w:p w:rsidR="0074577A" w:rsidRPr="00C71888" w:rsidRDefault="0074577A" w:rsidP="00B043E4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037B13" w:rsidRDefault="00037B13"/>
    <w:p w:rsidR="002E6FD2" w:rsidRDefault="002E6FD2">
      <w:r>
        <w:br w:type="page"/>
      </w:r>
    </w:p>
    <w:tbl>
      <w:tblPr>
        <w:tblW w:w="9322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3726"/>
        <w:gridCol w:w="1276"/>
      </w:tblGrid>
      <w:tr w:rsidR="002E6FD2" w:rsidRPr="00D84C20" w:rsidTr="002E6FD2">
        <w:trPr>
          <w:trHeight w:val="397"/>
        </w:trPr>
        <w:tc>
          <w:tcPr>
            <w:tcW w:w="8046" w:type="dxa"/>
            <w:gridSpan w:val="2"/>
            <w:vAlign w:val="center"/>
          </w:tcPr>
          <w:p w:rsidR="002E6FD2" w:rsidRPr="00D84C20" w:rsidRDefault="002E6FD2" w:rsidP="00087611">
            <w:pPr>
              <w:rPr>
                <w:rFonts w:ascii="Calibri" w:hAnsi="Calibri"/>
                <w:b/>
              </w:rPr>
            </w:pPr>
            <w:r w:rsidRPr="00D84C20">
              <w:rPr>
                <w:rFonts w:ascii="Calibri" w:hAnsi="Calibri"/>
                <w:b/>
              </w:rPr>
              <w:lastRenderedPageBreak/>
              <w:t>OBLIGACIONES TRIBUTARIAS Y FRENTE A LA SEGURIDAD SOCIAL</w:t>
            </w:r>
            <w:r w:rsidRPr="000B50F2">
              <w:rPr>
                <w:rStyle w:val="Refdenotaalpie"/>
                <w:rFonts w:ascii="Calibri" w:hAnsi="Calibri"/>
              </w:rPr>
              <w:footnoteReference w:id="2"/>
            </w:r>
          </w:p>
        </w:tc>
        <w:tc>
          <w:tcPr>
            <w:tcW w:w="1276" w:type="dxa"/>
          </w:tcPr>
          <w:p w:rsidR="002E6FD2" w:rsidRPr="00D84C20" w:rsidRDefault="002E6FD2" w:rsidP="00087611">
            <w:pPr>
              <w:rPr>
                <w:rFonts w:ascii="Calibri" w:hAnsi="Calibri"/>
                <w:b/>
              </w:rPr>
            </w:pPr>
          </w:p>
        </w:tc>
      </w:tr>
      <w:tr w:rsidR="002E6FD2" w:rsidRPr="00634866" w:rsidTr="002E6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924"/>
        </w:trPr>
        <w:tc>
          <w:tcPr>
            <w:tcW w:w="9322" w:type="dxa"/>
            <w:gridSpan w:val="3"/>
          </w:tcPr>
          <w:p w:rsidR="002E6FD2" w:rsidRDefault="002E6FD2" w:rsidP="00087611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6FD2" w:rsidRPr="008C1627" w:rsidRDefault="002E6FD2" w:rsidP="00087611">
            <w:pPr>
              <w:pStyle w:val="NormalWeb"/>
              <w:jc w:val="both"/>
              <w:rPr>
                <w:rFonts w:ascii="Calibri" w:hAnsi="Calibri"/>
                <w:sz w:val="28"/>
              </w:rPr>
            </w:pPr>
            <w:r w:rsidRPr="008C1627">
              <w:rPr>
                <w:rFonts w:ascii="Calibri" w:hAnsi="Calibri" w:cs="Arial"/>
                <w:sz w:val="22"/>
                <w:szCs w:val="20"/>
              </w:rPr>
              <w:t>La presente solicitud conlleva la autorización del firmante para que el Ministerio de Industria, Energía y Turismo obtenga de forma directa de los órganos competentes los certificados telemáticos relativos al cumplimiento de obligaciones tributarias y con la Seguridad Social. No obstante, el firmante puede denegar dicha autorización mediante comunicación expresa al órgano gestor de los premios.</w:t>
            </w:r>
          </w:p>
          <w:p w:rsidR="002E6FD2" w:rsidRPr="00634866" w:rsidRDefault="002E6FD2" w:rsidP="0008761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2E6FD2" w:rsidRPr="00FD182D" w:rsidTr="002E6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5002" w:type="dxa"/>
          <w:trHeight w:val="826"/>
        </w:trPr>
        <w:tc>
          <w:tcPr>
            <w:tcW w:w="4320" w:type="dxa"/>
          </w:tcPr>
          <w:p w:rsidR="002E6FD2" w:rsidRDefault="002E6FD2" w:rsidP="000876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2E6FD2">
              <w:rPr>
                <w:rFonts w:asciiTheme="minorHAnsi" w:hAnsiTheme="minorHAnsi" w:cs="Arial"/>
              </w:rPr>
              <w:t>Firma:</w:t>
            </w:r>
          </w:p>
          <w:p w:rsidR="005D41C9" w:rsidRDefault="005D41C9" w:rsidP="000876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5D41C9" w:rsidRDefault="005D41C9" w:rsidP="000876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  <w:p w:rsidR="005D41C9" w:rsidRPr="002E6FD2" w:rsidRDefault="005D41C9" w:rsidP="000876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</w:rPr>
            </w:pPr>
          </w:p>
        </w:tc>
      </w:tr>
      <w:tr w:rsidR="005D41C9" w:rsidRPr="00FD182D" w:rsidTr="002E6F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2"/>
          <w:wAfter w:w="5002" w:type="dxa"/>
          <w:trHeight w:val="826"/>
        </w:trPr>
        <w:tc>
          <w:tcPr>
            <w:tcW w:w="4320" w:type="dxa"/>
          </w:tcPr>
          <w:p w:rsidR="005D41C9" w:rsidRDefault="005D41C9" w:rsidP="000876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Fecha:</w:t>
            </w:r>
          </w:p>
          <w:p w:rsidR="005D41C9" w:rsidRPr="002E6FD2" w:rsidRDefault="005D41C9" w:rsidP="0008761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5D41C9" w:rsidRDefault="005D41C9"/>
    <w:p w:rsidR="005D41C9" w:rsidRDefault="005D41C9"/>
    <w:p w:rsidR="00AA38A7" w:rsidRDefault="00AA38A7"/>
    <w:p w:rsidR="00AA38A7" w:rsidRPr="00AA38A7" w:rsidRDefault="00AA38A7" w:rsidP="00AA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  <w:r w:rsidRPr="00AA38A7">
        <w:rPr>
          <w:rFonts w:asciiTheme="minorHAnsi" w:hAnsiTheme="minorHAnsi"/>
          <w:b/>
        </w:rPr>
        <w:t xml:space="preserve">DECLARA SU ADHESIÓN  </w:t>
      </w:r>
    </w:p>
    <w:p w:rsidR="00AA38A7" w:rsidRPr="00285621" w:rsidRDefault="00AA38A7" w:rsidP="00AA38A7"/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778"/>
        <w:gridCol w:w="3544"/>
      </w:tblGrid>
      <w:tr w:rsidR="00AA38A7" w:rsidRPr="005B4F87" w:rsidTr="00C76B57">
        <w:trPr>
          <w:trHeight w:val="438"/>
        </w:trPr>
        <w:tc>
          <w:tcPr>
            <w:tcW w:w="5778" w:type="dxa"/>
            <w:vAlign w:val="center"/>
          </w:tcPr>
          <w:p w:rsidR="00AA38A7" w:rsidRPr="008C1627" w:rsidRDefault="00AA38A7" w:rsidP="00C76B57">
            <w:pPr>
              <w:rPr>
                <w:rFonts w:ascii="Calibri" w:hAnsi="Calibri" w:cs="Arial"/>
                <w:b/>
                <w:sz w:val="22"/>
              </w:rPr>
            </w:pPr>
          </w:p>
          <w:p w:rsidR="00AA38A7" w:rsidRPr="008C1627" w:rsidRDefault="00AA38A7" w:rsidP="00C76B57">
            <w:pPr>
              <w:rPr>
                <w:rFonts w:ascii="Calibri" w:hAnsi="Calibri" w:cs="Arial"/>
                <w:b/>
                <w:sz w:val="22"/>
              </w:rPr>
            </w:pPr>
          </w:p>
          <w:p w:rsidR="00AA38A7" w:rsidRPr="008C1627" w:rsidRDefault="00AA38A7" w:rsidP="00AA38A7">
            <w:pPr>
              <w:jc w:val="both"/>
              <w:rPr>
                <w:rFonts w:ascii="Calibri" w:hAnsi="Calibri" w:cs="Arial"/>
                <w:sz w:val="22"/>
              </w:rPr>
            </w:pPr>
            <w:r w:rsidRPr="008C1627">
              <w:rPr>
                <w:rFonts w:ascii="Calibri" w:hAnsi="Calibri" w:cs="Arial"/>
                <w:sz w:val="22"/>
              </w:rPr>
              <w:t>A los principios establecidos para la responsabilidad social empresarial (RSE)</w:t>
            </w:r>
            <w:r w:rsidRPr="008C1627">
              <w:rPr>
                <w:rStyle w:val="Refdenotaalpie"/>
                <w:rFonts w:ascii="Calibri" w:hAnsi="Calibri" w:cs="Arial"/>
                <w:sz w:val="22"/>
              </w:rPr>
              <w:footnoteReference w:id="3"/>
            </w:r>
          </w:p>
          <w:p w:rsidR="00AA38A7" w:rsidRPr="008C1627" w:rsidRDefault="00AA38A7" w:rsidP="00C76B57">
            <w:pPr>
              <w:rPr>
                <w:rFonts w:ascii="Calibri" w:hAnsi="Calibri" w:cs="Arial"/>
                <w:b/>
                <w:sz w:val="22"/>
              </w:rPr>
            </w:pPr>
          </w:p>
          <w:p w:rsidR="00AA38A7" w:rsidRPr="008C1627" w:rsidRDefault="00AA38A7" w:rsidP="00C76B57">
            <w:pPr>
              <w:rPr>
                <w:rFonts w:ascii="Calibri" w:hAnsi="Calibri" w:cs="Arial"/>
                <w:b/>
                <w:sz w:val="22"/>
              </w:rPr>
            </w:pPr>
          </w:p>
        </w:tc>
        <w:tc>
          <w:tcPr>
            <w:tcW w:w="3544" w:type="dxa"/>
            <w:vAlign w:val="center"/>
          </w:tcPr>
          <w:p w:rsidR="00AA38A7" w:rsidRPr="005B4F87" w:rsidRDefault="00AA38A7" w:rsidP="00C76B57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AD359" wp14:editId="24FACA49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201295</wp:posOffset>
                      </wp:positionV>
                      <wp:extent cx="400050" cy="39052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71.6pt;margin-top:15.85pt;width:31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" fillcolor="white [3201]" strokecolor="black [3200]" strokeweight="2pt"/>
                  </w:pict>
                </mc:Fallback>
              </mc:AlternateContent>
            </w:r>
          </w:p>
        </w:tc>
      </w:tr>
      <w:tr w:rsidR="00AA38A7" w:rsidRPr="005B4F87" w:rsidTr="00C76B57">
        <w:trPr>
          <w:trHeight w:val="438"/>
        </w:trPr>
        <w:tc>
          <w:tcPr>
            <w:tcW w:w="5778" w:type="dxa"/>
            <w:vAlign w:val="center"/>
          </w:tcPr>
          <w:p w:rsidR="00AA38A7" w:rsidRDefault="00AA38A7" w:rsidP="00C76B57">
            <w:pPr>
              <w:pStyle w:val="Pa6"/>
              <w:jc w:val="both"/>
              <w:rPr>
                <w:rFonts w:asciiTheme="minorHAnsi" w:hAnsiTheme="minorHAnsi"/>
                <w:b/>
                <w:color w:val="000000"/>
                <w:szCs w:val="20"/>
              </w:rPr>
            </w:pPr>
          </w:p>
          <w:p w:rsidR="00AA38A7" w:rsidRPr="00AA38A7" w:rsidRDefault="00AA38A7" w:rsidP="00AA38A7">
            <w:pPr>
              <w:jc w:val="both"/>
              <w:rPr>
                <w:rFonts w:ascii="Calibri" w:hAnsi="Calibri" w:cs="Arial"/>
              </w:rPr>
            </w:pPr>
            <w:r w:rsidRPr="008C1627">
              <w:rPr>
                <w:rFonts w:asciiTheme="minorHAnsi" w:hAnsiTheme="minorHAnsi"/>
                <w:color w:val="000000"/>
                <w:sz w:val="22"/>
                <w:szCs w:val="22"/>
              </w:rPr>
              <w:t>Al programa de responsabilidad social a nivel mundial para la inversión en la investigación sobre bienestar animal, controlar las normas de bienestar y las condiciones de empleo, las normas ambientales, y la utilización sostenible de los recursos silvestres</w:t>
            </w:r>
            <w:r w:rsidRPr="008C1627">
              <w:rPr>
                <w:rStyle w:val="Refdenotaalpie"/>
                <w:rFonts w:asciiTheme="minorHAnsi" w:hAnsiTheme="minorHAnsi"/>
                <w:color w:val="000000"/>
                <w:sz w:val="22"/>
                <w:szCs w:val="20"/>
              </w:rPr>
              <w:footnoteReference w:id="4"/>
            </w:r>
          </w:p>
        </w:tc>
        <w:tc>
          <w:tcPr>
            <w:tcW w:w="3544" w:type="dxa"/>
            <w:vAlign w:val="center"/>
          </w:tcPr>
          <w:p w:rsidR="00AA38A7" w:rsidRPr="005B4F87" w:rsidRDefault="00AA38A7" w:rsidP="00C76B57">
            <w:pPr>
              <w:pStyle w:val="Piedepgina"/>
              <w:tabs>
                <w:tab w:val="clear" w:pos="4252"/>
                <w:tab w:val="clear" w:pos="8504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F1AE6" wp14:editId="5E27D53A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-5080</wp:posOffset>
                      </wp:positionV>
                      <wp:extent cx="400050" cy="390525"/>
                      <wp:effectExtent l="0" t="0" r="19050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70.85pt;margin-top:-.4pt;width:31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" fillcolor="white [3201]" strokecolor="black [3200]" strokeweight="2pt"/>
                  </w:pict>
                </mc:Fallback>
              </mc:AlternateContent>
            </w:r>
          </w:p>
        </w:tc>
      </w:tr>
    </w:tbl>
    <w:p w:rsidR="009106DB" w:rsidRDefault="009106DB" w:rsidP="005D41C9"/>
    <w:sectPr w:rsidR="009106DB" w:rsidSect="004671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56" w:right="991" w:bottom="1418" w:left="1701" w:header="709" w:footer="1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33" w:rsidRDefault="00092B33">
      <w:r>
        <w:separator/>
      </w:r>
    </w:p>
  </w:endnote>
  <w:endnote w:type="continuationSeparator" w:id="0">
    <w:p w:rsidR="00092B33" w:rsidRDefault="000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3751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7466F3" w:rsidRPr="007466F3" w:rsidRDefault="007466F3">
        <w:pPr>
          <w:pStyle w:val="Piedepgina"/>
          <w:jc w:val="right"/>
          <w:rPr>
            <w:rFonts w:asciiTheme="minorHAnsi" w:hAnsiTheme="minorHAnsi"/>
            <w:sz w:val="20"/>
          </w:rPr>
        </w:pPr>
        <w:r w:rsidRPr="007466F3">
          <w:rPr>
            <w:rFonts w:asciiTheme="minorHAnsi" w:hAnsiTheme="minorHAnsi"/>
            <w:sz w:val="20"/>
          </w:rPr>
          <w:fldChar w:fldCharType="begin"/>
        </w:r>
        <w:r w:rsidRPr="007466F3">
          <w:rPr>
            <w:rFonts w:asciiTheme="minorHAnsi" w:hAnsiTheme="minorHAnsi"/>
            <w:sz w:val="20"/>
          </w:rPr>
          <w:instrText>PAGE   \* MERGEFORMAT</w:instrText>
        </w:r>
        <w:r w:rsidRPr="007466F3">
          <w:rPr>
            <w:rFonts w:asciiTheme="minorHAnsi" w:hAnsiTheme="minorHAnsi"/>
            <w:sz w:val="20"/>
          </w:rPr>
          <w:fldChar w:fldCharType="separate"/>
        </w:r>
        <w:r w:rsidR="0073326E">
          <w:rPr>
            <w:rFonts w:asciiTheme="minorHAnsi" w:hAnsiTheme="minorHAnsi"/>
            <w:noProof/>
            <w:sz w:val="20"/>
          </w:rPr>
          <w:t>2</w:t>
        </w:r>
        <w:r w:rsidRPr="007466F3">
          <w:rPr>
            <w:rFonts w:asciiTheme="minorHAnsi" w:hAnsiTheme="minorHAnsi"/>
            <w:sz w:val="20"/>
          </w:rPr>
          <w:fldChar w:fldCharType="end"/>
        </w:r>
      </w:p>
    </w:sdtContent>
  </w:sdt>
  <w:p w:rsidR="000866CA" w:rsidRPr="00665B38" w:rsidRDefault="000866CA">
    <w:pPr>
      <w:pStyle w:val="Piedepgina"/>
      <w:jc w:val="right"/>
      <w:rPr>
        <w:rFonts w:ascii="Calibri" w:hAnsi="Calibri" w:cs="Arial"/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658799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p w:rsidR="00DD2F92" w:rsidRPr="00DD2F92" w:rsidRDefault="00DD2F92">
        <w:pPr>
          <w:pStyle w:val="Piedepgina"/>
          <w:jc w:val="right"/>
          <w:rPr>
            <w:rFonts w:asciiTheme="minorHAnsi" w:hAnsiTheme="minorHAnsi"/>
            <w:b/>
          </w:rPr>
        </w:pPr>
        <w:r w:rsidRPr="00DD2F92">
          <w:rPr>
            <w:rFonts w:asciiTheme="minorHAnsi" w:hAnsiTheme="minorHAnsi"/>
            <w:b/>
          </w:rPr>
          <w:fldChar w:fldCharType="begin"/>
        </w:r>
        <w:r w:rsidRPr="00DD2F92">
          <w:rPr>
            <w:rFonts w:asciiTheme="minorHAnsi" w:hAnsiTheme="minorHAnsi"/>
            <w:b/>
          </w:rPr>
          <w:instrText>PAGE   \* MERGEFORMAT</w:instrText>
        </w:r>
        <w:r w:rsidRPr="00DD2F92">
          <w:rPr>
            <w:rFonts w:asciiTheme="minorHAnsi" w:hAnsiTheme="minorHAnsi"/>
            <w:b/>
          </w:rPr>
          <w:fldChar w:fldCharType="separate"/>
        </w:r>
        <w:r w:rsidR="0073326E">
          <w:rPr>
            <w:rFonts w:asciiTheme="minorHAnsi" w:hAnsiTheme="minorHAnsi"/>
            <w:b/>
            <w:noProof/>
          </w:rPr>
          <w:t>1</w:t>
        </w:r>
        <w:r w:rsidRPr="00DD2F92">
          <w:rPr>
            <w:rFonts w:asciiTheme="minorHAnsi" w:hAnsiTheme="minorHAnsi"/>
            <w:b/>
          </w:rPr>
          <w:fldChar w:fldCharType="end"/>
        </w:r>
      </w:p>
    </w:sdtContent>
  </w:sdt>
  <w:p w:rsidR="00DD2F92" w:rsidRDefault="00DD2F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33" w:rsidRDefault="00092B33">
      <w:r>
        <w:separator/>
      </w:r>
    </w:p>
  </w:footnote>
  <w:footnote w:type="continuationSeparator" w:id="0">
    <w:p w:rsidR="00092B33" w:rsidRDefault="00092B33">
      <w:r>
        <w:continuationSeparator/>
      </w:r>
    </w:p>
  </w:footnote>
  <w:footnote w:id="1">
    <w:p w:rsidR="0046717D" w:rsidRPr="0040339B" w:rsidRDefault="0046717D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 w:rsidRPr="0040339B">
        <w:rPr>
          <w:rFonts w:asciiTheme="minorHAnsi" w:hAnsiTheme="minorHAnsi"/>
          <w:sz w:val="16"/>
        </w:rPr>
        <w:t xml:space="preserve">Es </w:t>
      </w:r>
      <w:r w:rsidR="00B8056E">
        <w:rPr>
          <w:rFonts w:asciiTheme="minorHAnsi" w:hAnsiTheme="minorHAnsi"/>
          <w:sz w:val="16"/>
        </w:rPr>
        <w:t xml:space="preserve">conveniente </w:t>
      </w:r>
      <w:r w:rsidRPr="0040339B">
        <w:rPr>
          <w:rFonts w:asciiTheme="minorHAnsi" w:hAnsiTheme="minorHAnsi"/>
          <w:sz w:val="16"/>
        </w:rPr>
        <w:t xml:space="preserve">la entrega de un dossier </w:t>
      </w:r>
      <w:r w:rsidR="00D55E55" w:rsidRPr="0040339B">
        <w:rPr>
          <w:rFonts w:asciiTheme="minorHAnsi" w:hAnsiTheme="minorHAnsi"/>
          <w:sz w:val="16"/>
        </w:rPr>
        <w:t xml:space="preserve">con información de la candidatura </w:t>
      </w:r>
      <w:r w:rsidR="00B8056E">
        <w:rPr>
          <w:rFonts w:asciiTheme="minorHAnsi" w:hAnsiTheme="minorHAnsi"/>
          <w:sz w:val="16"/>
        </w:rPr>
        <w:t xml:space="preserve">a fin de facilitar la </w:t>
      </w:r>
      <w:r w:rsidR="00D55E55" w:rsidRPr="0040339B">
        <w:rPr>
          <w:rFonts w:asciiTheme="minorHAnsi" w:hAnsiTheme="minorHAnsi"/>
          <w:sz w:val="16"/>
        </w:rPr>
        <w:t xml:space="preserve"> </w:t>
      </w:r>
      <w:r w:rsidR="00665175" w:rsidRPr="0040339B">
        <w:rPr>
          <w:rFonts w:asciiTheme="minorHAnsi" w:hAnsiTheme="minorHAnsi"/>
          <w:sz w:val="16"/>
        </w:rPr>
        <w:t>valoración</w:t>
      </w:r>
      <w:r w:rsidR="00B8056E">
        <w:rPr>
          <w:rFonts w:asciiTheme="minorHAnsi" w:hAnsiTheme="minorHAnsi"/>
          <w:sz w:val="16"/>
        </w:rPr>
        <w:t xml:space="preserve"> de la </w:t>
      </w:r>
      <w:r w:rsidR="0073326E">
        <w:rPr>
          <w:rFonts w:asciiTheme="minorHAnsi" w:hAnsiTheme="minorHAnsi"/>
          <w:sz w:val="16"/>
        </w:rPr>
        <w:t>misma</w:t>
      </w:r>
      <w:bookmarkStart w:id="0" w:name="_GoBack"/>
      <w:bookmarkEnd w:id="0"/>
      <w:r w:rsidR="00D55E55" w:rsidRPr="0040339B">
        <w:rPr>
          <w:rFonts w:asciiTheme="minorHAnsi" w:hAnsiTheme="minorHAnsi"/>
          <w:sz w:val="16"/>
        </w:rPr>
        <w:t>.</w:t>
      </w:r>
      <w:r w:rsidRPr="0040339B">
        <w:rPr>
          <w:rFonts w:asciiTheme="minorHAnsi" w:hAnsiTheme="minorHAnsi"/>
          <w:sz w:val="16"/>
        </w:rPr>
        <w:t xml:space="preserve"> </w:t>
      </w:r>
    </w:p>
  </w:footnote>
  <w:footnote w:id="2">
    <w:p w:rsidR="002E6FD2" w:rsidRPr="0040339B" w:rsidRDefault="002E6FD2" w:rsidP="00E97E52">
      <w:pPr>
        <w:pStyle w:val="NormalWeb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40339B">
        <w:rPr>
          <w:rStyle w:val="Refdenotaalpie"/>
          <w:rFonts w:asciiTheme="minorHAnsi" w:hAnsiTheme="minorHAnsi"/>
          <w:sz w:val="16"/>
          <w:szCs w:val="16"/>
        </w:rPr>
        <w:footnoteRef/>
      </w:r>
      <w:r w:rsidRPr="0040339B">
        <w:rPr>
          <w:rFonts w:asciiTheme="minorHAnsi" w:hAnsiTheme="minorHAnsi"/>
          <w:sz w:val="16"/>
          <w:szCs w:val="16"/>
        </w:rPr>
        <w:t xml:space="preserve"> </w:t>
      </w:r>
      <w:r w:rsidR="00E97E52">
        <w:rPr>
          <w:rFonts w:asciiTheme="minorHAnsi" w:hAnsiTheme="minorHAnsi"/>
          <w:sz w:val="16"/>
          <w:szCs w:val="16"/>
        </w:rPr>
        <w:t xml:space="preserve"> </w:t>
      </w:r>
      <w:r w:rsidRPr="0040339B">
        <w:rPr>
          <w:rFonts w:asciiTheme="minorHAnsi" w:hAnsiTheme="minorHAnsi"/>
          <w:sz w:val="16"/>
          <w:szCs w:val="16"/>
        </w:rPr>
        <w:t xml:space="preserve">Es </w:t>
      </w:r>
      <w:r w:rsidR="00BA0338">
        <w:rPr>
          <w:rFonts w:asciiTheme="minorHAnsi" w:hAnsiTheme="minorHAnsi"/>
          <w:sz w:val="16"/>
          <w:szCs w:val="16"/>
        </w:rPr>
        <w:t xml:space="preserve">imprescindible </w:t>
      </w:r>
      <w:r w:rsidRPr="0040339B">
        <w:rPr>
          <w:rFonts w:asciiTheme="minorHAnsi" w:hAnsiTheme="minorHAnsi"/>
          <w:sz w:val="16"/>
          <w:szCs w:val="16"/>
        </w:rPr>
        <w:t xml:space="preserve"> la entrega de la documentación que acredite el cumplimiento de estar al corriente de las obligaciones tributarias y frente a la Seguridad Social. </w:t>
      </w:r>
    </w:p>
    <w:p w:rsidR="002E6FD2" w:rsidRPr="0040339B" w:rsidRDefault="002E6FD2" w:rsidP="00E97E52">
      <w:pPr>
        <w:pStyle w:val="NormalWeb"/>
        <w:ind w:left="142"/>
        <w:jc w:val="both"/>
        <w:rPr>
          <w:rFonts w:asciiTheme="minorHAnsi" w:hAnsiTheme="minorHAnsi"/>
          <w:sz w:val="16"/>
          <w:szCs w:val="16"/>
        </w:rPr>
      </w:pPr>
      <w:r w:rsidRPr="0040339B">
        <w:rPr>
          <w:rFonts w:asciiTheme="minorHAnsi" w:hAnsiTheme="minorHAnsi"/>
          <w:sz w:val="16"/>
          <w:szCs w:val="16"/>
        </w:rPr>
        <w:t xml:space="preserve">O en su caso, </w:t>
      </w:r>
      <w:r w:rsidR="000803FF">
        <w:rPr>
          <w:rFonts w:asciiTheme="minorHAnsi" w:hAnsiTheme="minorHAnsi"/>
          <w:sz w:val="16"/>
          <w:szCs w:val="16"/>
        </w:rPr>
        <w:t xml:space="preserve">es necesario la </w:t>
      </w:r>
      <w:r>
        <w:rPr>
          <w:rFonts w:asciiTheme="minorHAnsi" w:hAnsiTheme="minorHAnsi"/>
          <w:sz w:val="16"/>
          <w:szCs w:val="16"/>
        </w:rPr>
        <w:t>firma</w:t>
      </w:r>
      <w:r w:rsidR="000803FF">
        <w:rPr>
          <w:rFonts w:asciiTheme="minorHAnsi" w:hAnsiTheme="minorHAnsi"/>
          <w:sz w:val="16"/>
          <w:szCs w:val="16"/>
        </w:rPr>
        <w:t xml:space="preserve"> de</w:t>
      </w:r>
      <w:r>
        <w:rPr>
          <w:rFonts w:asciiTheme="minorHAnsi" w:hAnsiTheme="minorHAnsi"/>
          <w:sz w:val="16"/>
          <w:szCs w:val="16"/>
        </w:rPr>
        <w:t xml:space="preserve"> esta </w:t>
      </w:r>
      <w:r w:rsidRPr="0040339B">
        <w:rPr>
          <w:rFonts w:asciiTheme="minorHAnsi" w:hAnsiTheme="minorHAnsi" w:cs="Arial"/>
          <w:sz w:val="16"/>
          <w:szCs w:val="16"/>
        </w:rPr>
        <w:t>autorización para que el Ministerio de Industria, Energía y Turismo obtenga de forma directa de los órganos competentes los certificados telemáticos relativos al cumplimiento de obligaciones tributarias y con la Seguridad Social. No obstante, el firmante puede denegar dicha autorización mediante comunicación expresa al órgano gestor de las ayudas.</w:t>
      </w:r>
    </w:p>
    <w:p w:rsidR="002E6FD2" w:rsidRPr="0046717D" w:rsidRDefault="002E6FD2" w:rsidP="002E6FD2">
      <w:pPr>
        <w:pStyle w:val="Textonotapie"/>
        <w:rPr>
          <w:rFonts w:asciiTheme="minorHAnsi" w:hAnsiTheme="minorHAnsi"/>
        </w:rPr>
      </w:pPr>
    </w:p>
  </w:footnote>
  <w:footnote w:id="3">
    <w:p w:rsidR="00AA38A7" w:rsidRPr="00576F5F" w:rsidRDefault="00AA38A7" w:rsidP="00AA38A7">
      <w:pPr>
        <w:autoSpaceDE w:val="0"/>
        <w:autoSpaceDN w:val="0"/>
        <w:adjustRightInd w:val="0"/>
        <w:rPr>
          <w:rFonts w:asciiTheme="minorHAnsi" w:hAnsiTheme="minorHAnsi"/>
          <w:bCs/>
          <w:color w:val="231F20"/>
          <w:sz w:val="16"/>
          <w:szCs w:val="16"/>
        </w:rPr>
      </w:pPr>
      <w:r w:rsidRPr="00CC0F4F">
        <w:rPr>
          <w:rStyle w:val="Refdenotaalpie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</w:t>
      </w:r>
      <w:r w:rsidRPr="00CC0F4F">
        <w:rPr>
          <w:rFonts w:asciiTheme="minorHAnsi" w:hAnsiTheme="minorHAnsi"/>
          <w:sz w:val="16"/>
          <w:szCs w:val="16"/>
        </w:rPr>
        <w:t xml:space="preserve"> </w:t>
      </w:r>
      <w:r w:rsidRPr="00CC0F4F">
        <w:rPr>
          <w:rFonts w:asciiTheme="minorHAnsi" w:hAnsiTheme="minorHAnsi"/>
          <w:bCs/>
          <w:color w:val="231F20"/>
          <w:sz w:val="16"/>
          <w:szCs w:val="16"/>
        </w:rPr>
        <w:t>E</w:t>
      </w:r>
      <w:r w:rsidRPr="00576F5F">
        <w:rPr>
          <w:rFonts w:asciiTheme="minorHAnsi" w:hAnsiTheme="minorHAnsi"/>
          <w:bCs/>
          <w:color w:val="231F20"/>
          <w:sz w:val="16"/>
          <w:szCs w:val="16"/>
        </w:rPr>
        <w:t>STRATEGIA RENOVADA DE LA UNIÓN EUROPEA PARA 2011-2014</w:t>
      </w:r>
      <w:r>
        <w:rPr>
          <w:rFonts w:asciiTheme="minorHAnsi" w:hAnsiTheme="minorHAnsi"/>
          <w:bCs/>
          <w:color w:val="231F20"/>
          <w:sz w:val="16"/>
          <w:szCs w:val="16"/>
        </w:rPr>
        <w:t xml:space="preserve"> </w:t>
      </w:r>
      <w:r w:rsidRPr="00576F5F">
        <w:rPr>
          <w:rFonts w:asciiTheme="minorHAnsi" w:hAnsiTheme="minorHAnsi"/>
          <w:bCs/>
          <w:color w:val="231F20"/>
          <w:sz w:val="16"/>
          <w:szCs w:val="16"/>
        </w:rPr>
        <w:t>SOBRE RESPONSABILIDAD SOCIAL DE LAS EMPRESAS (RSE)</w:t>
      </w:r>
    </w:p>
    <w:p w:rsidR="00AA38A7" w:rsidRPr="00576F5F" w:rsidRDefault="00AA38A7" w:rsidP="00AA38A7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  <w:bCs/>
          <w:color w:val="231F20"/>
          <w:sz w:val="16"/>
          <w:szCs w:val="16"/>
        </w:rPr>
      </w:pPr>
      <w:r w:rsidRPr="00576F5F">
        <w:rPr>
          <w:rFonts w:asciiTheme="minorHAnsi" w:hAnsiTheme="minorHAnsi"/>
          <w:bCs/>
          <w:color w:val="231F20"/>
          <w:sz w:val="16"/>
          <w:szCs w:val="16"/>
        </w:rPr>
        <w:t>Comunicación de la Comisión al Parlamento Europeo, al Consejo, al Comité</w:t>
      </w:r>
      <w:r>
        <w:rPr>
          <w:rFonts w:asciiTheme="minorHAnsi" w:hAnsiTheme="minorHAnsi"/>
          <w:bCs/>
          <w:color w:val="231F20"/>
          <w:sz w:val="16"/>
          <w:szCs w:val="16"/>
        </w:rPr>
        <w:t xml:space="preserve"> </w:t>
      </w:r>
      <w:r w:rsidRPr="00576F5F">
        <w:rPr>
          <w:rFonts w:asciiTheme="minorHAnsi" w:hAnsiTheme="minorHAnsi"/>
          <w:bCs/>
          <w:color w:val="231F20"/>
          <w:sz w:val="16"/>
          <w:szCs w:val="16"/>
        </w:rPr>
        <w:t>Económico y Social Europeo y al Comité de las Regiones</w:t>
      </w:r>
    </w:p>
    <w:p w:rsidR="00AA38A7" w:rsidRPr="00576F5F" w:rsidRDefault="00AA38A7" w:rsidP="00AA38A7">
      <w:pPr>
        <w:autoSpaceDE w:val="0"/>
        <w:autoSpaceDN w:val="0"/>
        <w:adjustRightInd w:val="0"/>
        <w:ind w:left="142"/>
        <w:jc w:val="both"/>
        <w:rPr>
          <w:rFonts w:asciiTheme="minorHAnsi" w:hAnsiTheme="minorHAnsi"/>
          <w:bCs/>
          <w:color w:val="231F20"/>
          <w:sz w:val="16"/>
          <w:szCs w:val="16"/>
        </w:rPr>
      </w:pPr>
      <w:r>
        <w:rPr>
          <w:rFonts w:asciiTheme="minorHAnsi" w:hAnsiTheme="minorHAnsi"/>
          <w:bCs/>
          <w:color w:val="231F20"/>
          <w:sz w:val="16"/>
          <w:szCs w:val="16"/>
        </w:rPr>
        <w:t>(</w:t>
      </w:r>
      <w:r w:rsidRPr="00576F5F">
        <w:rPr>
          <w:rFonts w:asciiTheme="minorHAnsi" w:hAnsiTheme="minorHAnsi"/>
          <w:bCs/>
          <w:color w:val="231F20"/>
          <w:sz w:val="16"/>
          <w:szCs w:val="16"/>
        </w:rPr>
        <w:t>25 de octubre de 2011</w:t>
      </w:r>
      <w:r>
        <w:rPr>
          <w:rFonts w:asciiTheme="minorHAnsi" w:hAnsiTheme="minorHAnsi"/>
          <w:bCs/>
          <w:color w:val="231F20"/>
          <w:sz w:val="16"/>
          <w:szCs w:val="16"/>
        </w:rPr>
        <w:t>).</w:t>
      </w:r>
    </w:p>
    <w:p w:rsidR="00AA38A7" w:rsidRPr="00576F5F" w:rsidRDefault="00AA38A7" w:rsidP="00AA38A7">
      <w:pPr>
        <w:pStyle w:val="Textonotapie"/>
        <w:rPr>
          <w:rFonts w:asciiTheme="minorHAnsi" w:hAnsiTheme="minorHAnsi"/>
          <w:sz w:val="16"/>
          <w:szCs w:val="16"/>
        </w:rPr>
      </w:pPr>
    </w:p>
  </w:footnote>
  <w:footnote w:id="4">
    <w:p w:rsidR="00AA38A7" w:rsidRPr="00CC0F4F" w:rsidRDefault="00AA38A7" w:rsidP="00AA38A7">
      <w:pPr>
        <w:pStyle w:val="Pa6"/>
        <w:ind w:left="142" w:hanging="142"/>
        <w:jc w:val="both"/>
        <w:rPr>
          <w:rFonts w:asciiTheme="minorHAnsi" w:hAnsiTheme="minorHAnsi"/>
          <w:color w:val="000000"/>
          <w:sz w:val="16"/>
          <w:szCs w:val="20"/>
        </w:rPr>
      </w:pPr>
      <w:r w:rsidRPr="00CC0F4F">
        <w:rPr>
          <w:rStyle w:val="Refdenotaalpie"/>
          <w:rFonts w:asciiTheme="minorHAnsi" w:hAnsiTheme="minorHAnsi"/>
          <w:sz w:val="16"/>
        </w:rPr>
        <w:footnoteRef/>
      </w:r>
      <w:r>
        <w:rPr>
          <w:rFonts w:asciiTheme="minorHAnsi" w:hAnsiTheme="minorHAnsi"/>
          <w:sz w:val="16"/>
        </w:rPr>
        <w:t xml:space="preserve"> </w:t>
      </w:r>
      <w:r w:rsidRPr="00CC0F4F">
        <w:rPr>
          <w:rFonts w:asciiTheme="minorHAnsi" w:hAnsiTheme="minorHAnsi"/>
          <w:sz w:val="16"/>
        </w:rPr>
        <w:t xml:space="preserve">Principios 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establecidos en la </w:t>
      </w:r>
      <w:r>
        <w:rPr>
          <w:rFonts w:asciiTheme="minorHAnsi" w:hAnsiTheme="minorHAnsi"/>
          <w:color w:val="000000"/>
          <w:sz w:val="16"/>
          <w:szCs w:val="20"/>
        </w:rPr>
        <w:t>U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nión </w:t>
      </w:r>
      <w:r>
        <w:rPr>
          <w:rFonts w:asciiTheme="minorHAnsi" w:hAnsiTheme="minorHAnsi"/>
          <w:color w:val="000000"/>
          <w:sz w:val="16"/>
          <w:szCs w:val="20"/>
        </w:rPr>
        <w:t>Internacional para la C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onservación de la </w:t>
      </w:r>
      <w:r>
        <w:rPr>
          <w:rFonts w:asciiTheme="minorHAnsi" w:hAnsiTheme="minorHAnsi"/>
          <w:color w:val="000000"/>
          <w:sz w:val="16"/>
          <w:szCs w:val="20"/>
        </w:rPr>
        <w:t>N</w:t>
      </w:r>
      <w:r w:rsidRPr="00CC0F4F">
        <w:rPr>
          <w:rFonts w:asciiTheme="minorHAnsi" w:hAnsiTheme="minorHAnsi"/>
          <w:color w:val="000000"/>
          <w:sz w:val="16"/>
          <w:szCs w:val="20"/>
        </w:rPr>
        <w:t>aturaleza (</w:t>
      </w:r>
      <w:r>
        <w:rPr>
          <w:rFonts w:asciiTheme="minorHAnsi" w:hAnsiTheme="minorHAnsi"/>
          <w:color w:val="000000"/>
          <w:sz w:val="16"/>
          <w:szCs w:val="20"/>
        </w:rPr>
        <w:t>UICN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), la </w:t>
      </w:r>
      <w:r>
        <w:rPr>
          <w:rFonts w:asciiTheme="minorHAnsi" w:hAnsiTheme="minorHAnsi"/>
          <w:color w:val="000000"/>
          <w:sz w:val="16"/>
          <w:szCs w:val="20"/>
        </w:rPr>
        <w:t>C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onvención sobre el </w:t>
      </w:r>
      <w:r>
        <w:rPr>
          <w:rFonts w:asciiTheme="minorHAnsi" w:hAnsiTheme="minorHAnsi"/>
          <w:color w:val="000000"/>
          <w:sz w:val="16"/>
          <w:szCs w:val="20"/>
        </w:rPr>
        <w:t>C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omercio </w:t>
      </w:r>
      <w:r>
        <w:rPr>
          <w:rFonts w:asciiTheme="minorHAnsi" w:hAnsiTheme="minorHAnsi"/>
          <w:color w:val="000000"/>
          <w:sz w:val="16"/>
          <w:szCs w:val="20"/>
        </w:rPr>
        <w:t>I</w:t>
      </w:r>
      <w:r w:rsidRPr="00CC0F4F">
        <w:rPr>
          <w:rFonts w:asciiTheme="minorHAnsi" w:hAnsiTheme="minorHAnsi"/>
          <w:color w:val="000000"/>
          <w:sz w:val="16"/>
          <w:szCs w:val="20"/>
        </w:rPr>
        <w:t>nternacional de especies amenazadas de fauna y flora silvestres (</w:t>
      </w:r>
      <w:r>
        <w:rPr>
          <w:rFonts w:asciiTheme="minorHAnsi" w:hAnsiTheme="minorHAnsi"/>
          <w:color w:val="000000"/>
          <w:sz w:val="16"/>
          <w:szCs w:val="20"/>
        </w:rPr>
        <w:t>CITES), hecho en W</w:t>
      </w:r>
      <w:r w:rsidRPr="00CC0F4F">
        <w:rPr>
          <w:rFonts w:asciiTheme="minorHAnsi" w:hAnsiTheme="minorHAnsi"/>
          <w:color w:val="000000"/>
          <w:sz w:val="16"/>
          <w:szCs w:val="20"/>
        </w:rPr>
        <w:t>ashing</w:t>
      </w:r>
      <w:r>
        <w:rPr>
          <w:rFonts w:asciiTheme="minorHAnsi" w:hAnsiTheme="minorHAnsi"/>
          <w:color w:val="000000"/>
          <w:sz w:val="16"/>
          <w:szCs w:val="20"/>
        </w:rPr>
        <w:t>ton el 3 de marzo de 1973 y el C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onvenio sobre la </w:t>
      </w:r>
      <w:r>
        <w:rPr>
          <w:rFonts w:asciiTheme="minorHAnsi" w:hAnsiTheme="minorHAnsi"/>
          <w:color w:val="000000"/>
          <w:sz w:val="16"/>
          <w:szCs w:val="20"/>
        </w:rPr>
        <w:t>D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iversidad </w:t>
      </w:r>
      <w:r>
        <w:rPr>
          <w:rFonts w:asciiTheme="minorHAnsi" w:hAnsiTheme="minorHAnsi"/>
          <w:color w:val="000000"/>
          <w:sz w:val="16"/>
          <w:szCs w:val="20"/>
        </w:rPr>
        <w:t>B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iológica, hecho en </w:t>
      </w:r>
      <w:r>
        <w:rPr>
          <w:rFonts w:asciiTheme="minorHAnsi" w:hAnsiTheme="minorHAnsi"/>
          <w:color w:val="000000"/>
          <w:sz w:val="16"/>
          <w:szCs w:val="20"/>
        </w:rPr>
        <w:t>R</w:t>
      </w:r>
      <w:r w:rsidRPr="00CC0F4F">
        <w:rPr>
          <w:rFonts w:asciiTheme="minorHAnsi" w:hAnsiTheme="minorHAnsi"/>
          <w:color w:val="000000"/>
          <w:sz w:val="16"/>
          <w:szCs w:val="20"/>
        </w:rPr>
        <w:t xml:space="preserve">ío de </w:t>
      </w:r>
      <w:r>
        <w:rPr>
          <w:rFonts w:asciiTheme="minorHAnsi" w:hAnsiTheme="minorHAnsi"/>
          <w:color w:val="000000"/>
          <w:sz w:val="16"/>
          <w:szCs w:val="20"/>
        </w:rPr>
        <w:t>J</w:t>
      </w:r>
      <w:r w:rsidRPr="00CC0F4F">
        <w:rPr>
          <w:rFonts w:asciiTheme="minorHAnsi" w:hAnsiTheme="minorHAnsi"/>
          <w:color w:val="000000"/>
          <w:sz w:val="16"/>
          <w:szCs w:val="20"/>
        </w:rPr>
        <w:t>aneiro el 5 de junio de 1992</w:t>
      </w:r>
      <w:r>
        <w:rPr>
          <w:rFonts w:asciiTheme="minorHAnsi" w:hAnsiTheme="minorHAnsi"/>
          <w:color w:val="000000"/>
          <w:sz w:val="16"/>
          <w:szCs w:val="20"/>
        </w:rPr>
        <w:t>.</w:t>
      </w:r>
    </w:p>
    <w:p w:rsidR="00AA38A7" w:rsidRPr="00CC0F4F" w:rsidRDefault="00AA38A7" w:rsidP="00AA38A7">
      <w:pPr>
        <w:pStyle w:val="Textonotapie"/>
        <w:rPr>
          <w:rFonts w:asciiTheme="minorHAnsi" w:hAnsiTheme="minorHAnsi"/>
          <w:sz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CA" w:rsidRDefault="00FB6529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F1E01CE" wp14:editId="0D37F4C9">
          <wp:simplePos x="0" y="0"/>
          <wp:positionH relativeFrom="column">
            <wp:posOffset>5240489</wp:posOffset>
          </wp:positionH>
          <wp:positionV relativeFrom="paragraph">
            <wp:posOffset>-240665</wp:posOffset>
          </wp:positionV>
          <wp:extent cx="962930" cy="400050"/>
          <wp:effectExtent l="0" t="0" r="889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376" cy="40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8F7" w:rsidRDefault="00043CB5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6B6784B" wp14:editId="1131B4B5">
          <wp:simplePos x="0" y="0"/>
          <wp:positionH relativeFrom="column">
            <wp:posOffset>4146446</wp:posOffset>
          </wp:positionH>
          <wp:positionV relativeFrom="paragraph">
            <wp:posOffset>-2540</wp:posOffset>
          </wp:positionV>
          <wp:extent cx="1559751" cy="648000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751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B53">
      <w:rPr>
        <w:noProof/>
      </w:rPr>
      <w:drawing>
        <wp:inline distT="0" distB="0" distL="0" distR="0" wp14:anchorId="3AEE46F7" wp14:editId="622548F2">
          <wp:extent cx="1548549" cy="648000"/>
          <wp:effectExtent l="0" t="0" r="0" b="0"/>
          <wp:docPr id="3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4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8F7" w:rsidRDefault="00D408F7">
    <w:pPr>
      <w:pStyle w:val="Encabezado"/>
    </w:pPr>
  </w:p>
  <w:p w:rsidR="00D408F7" w:rsidRDefault="00D408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F10"/>
    <w:multiLevelType w:val="hybridMultilevel"/>
    <w:tmpl w:val="D20CA6BC"/>
    <w:lvl w:ilvl="0" w:tplc="A12485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152DE"/>
    <w:multiLevelType w:val="hybridMultilevel"/>
    <w:tmpl w:val="5F0A5F46"/>
    <w:lvl w:ilvl="0" w:tplc="8AEACDF8">
      <w:start w:val="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">
    <w:nsid w:val="2BFB06C8"/>
    <w:multiLevelType w:val="hybridMultilevel"/>
    <w:tmpl w:val="AB403B1E"/>
    <w:lvl w:ilvl="0" w:tplc="61101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E8794F"/>
    <w:multiLevelType w:val="hybridMultilevel"/>
    <w:tmpl w:val="7A6ACCCE"/>
    <w:lvl w:ilvl="0" w:tplc="A048926A">
      <w:start w:val="1"/>
      <w:numFmt w:val="bullet"/>
      <w:lvlText w:val="-"/>
      <w:lvlJc w:val="left"/>
      <w:pPr>
        <w:ind w:left="360" w:hanging="360"/>
      </w:pPr>
      <w:rPr>
        <w:rFonts w:ascii="Verdana" w:eastAsia="Calibri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6178D"/>
    <w:multiLevelType w:val="singleLevel"/>
    <w:tmpl w:val="7CBC985A"/>
    <w:lvl w:ilvl="0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64634D0"/>
    <w:multiLevelType w:val="hybridMultilevel"/>
    <w:tmpl w:val="AB3A5A4A"/>
    <w:lvl w:ilvl="0" w:tplc="0C0A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6">
    <w:nsid w:val="78337CFF"/>
    <w:multiLevelType w:val="hybridMultilevel"/>
    <w:tmpl w:val="FE1E89EA"/>
    <w:lvl w:ilvl="0" w:tplc="033A29FC">
      <w:start w:val="3"/>
      <w:numFmt w:val="bullet"/>
      <w:lvlText w:val="-"/>
      <w:lvlJc w:val="left"/>
      <w:pPr>
        <w:tabs>
          <w:tab w:val="num" w:pos="304"/>
        </w:tabs>
        <w:ind w:left="30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24"/>
        </w:tabs>
        <w:ind w:left="10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44"/>
        </w:tabs>
        <w:ind w:left="1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64"/>
        </w:tabs>
        <w:ind w:left="2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84"/>
        </w:tabs>
        <w:ind w:left="31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04"/>
        </w:tabs>
        <w:ind w:left="3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44"/>
        </w:tabs>
        <w:ind w:left="53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64"/>
        </w:tabs>
        <w:ind w:left="60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5537">
      <o:colormru v:ext="edit" colors="#44b99f,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A4"/>
    <w:rsid w:val="00005C7B"/>
    <w:rsid w:val="00014099"/>
    <w:rsid w:val="00015347"/>
    <w:rsid w:val="000324A7"/>
    <w:rsid w:val="00037584"/>
    <w:rsid w:val="00037B13"/>
    <w:rsid w:val="00042BA5"/>
    <w:rsid w:val="00043CB5"/>
    <w:rsid w:val="00046BA5"/>
    <w:rsid w:val="000569E7"/>
    <w:rsid w:val="00076202"/>
    <w:rsid w:val="000803FF"/>
    <w:rsid w:val="00080B44"/>
    <w:rsid w:val="000866CA"/>
    <w:rsid w:val="00092B33"/>
    <w:rsid w:val="00094190"/>
    <w:rsid w:val="000A7DC1"/>
    <w:rsid w:val="000B50F2"/>
    <w:rsid w:val="000C1661"/>
    <w:rsid w:val="000C34A0"/>
    <w:rsid w:val="000E48F8"/>
    <w:rsid w:val="000E6D7B"/>
    <w:rsid w:val="000E7AA3"/>
    <w:rsid w:val="00113DEF"/>
    <w:rsid w:val="001144D5"/>
    <w:rsid w:val="00115A3B"/>
    <w:rsid w:val="00117942"/>
    <w:rsid w:val="00132584"/>
    <w:rsid w:val="00136E8F"/>
    <w:rsid w:val="001406BE"/>
    <w:rsid w:val="001605C4"/>
    <w:rsid w:val="00161223"/>
    <w:rsid w:val="00185802"/>
    <w:rsid w:val="001A5573"/>
    <w:rsid w:val="001A57CE"/>
    <w:rsid w:val="001B452B"/>
    <w:rsid w:val="001C35D3"/>
    <w:rsid w:val="001C620F"/>
    <w:rsid w:val="001D2681"/>
    <w:rsid w:val="001D7ADF"/>
    <w:rsid w:val="00200060"/>
    <w:rsid w:val="002077BA"/>
    <w:rsid w:val="0023084F"/>
    <w:rsid w:val="00231EF4"/>
    <w:rsid w:val="0024311F"/>
    <w:rsid w:val="002615F7"/>
    <w:rsid w:val="00267194"/>
    <w:rsid w:val="002A6C47"/>
    <w:rsid w:val="002B5259"/>
    <w:rsid w:val="002C4D2F"/>
    <w:rsid w:val="002D13AD"/>
    <w:rsid w:val="002D20A4"/>
    <w:rsid w:val="002E6FD2"/>
    <w:rsid w:val="002F0C67"/>
    <w:rsid w:val="002F6C32"/>
    <w:rsid w:val="00301E40"/>
    <w:rsid w:val="00303E17"/>
    <w:rsid w:val="00306799"/>
    <w:rsid w:val="00333BE3"/>
    <w:rsid w:val="00336F3A"/>
    <w:rsid w:val="003478A8"/>
    <w:rsid w:val="00351E9C"/>
    <w:rsid w:val="0036430D"/>
    <w:rsid w:val="003657D3"/>
    <w:rsid w:val="00377EA8"/>
    <w:rsid w:val="003830B2"/>
    <w:rsid w:val="003A02D0"/>
    <w:rsid w:val="003A297E"/>
    <w:rsid w:val="003D28ED"/>
    <w:rsid w:val="003D29AB"/>
    <w:rsid w:val="003D7622"/>
    <w:rsid w:val="003F6618"/>
    <w:rsid w:val="00400729"/>
    <w:rsid w:val="0040339B"/>
    <w:rsid w:val="00407085"/>
    <w:rsid w:val="00413720"/>
    <w:rsid w:val="00420214"/>
    <w:rsid w:val="00422304"/>
    <w:rsid w:val="004236E2"/>
    <w:rsid w:val="004271EE"/>
    <w:rsid w:val="00441787"/>
    <w:rsid w:val="004423CD"/>
    <w:rsid w:val="004615CA"/>
    <w:rsid w:val="00461FB3"/>
    <w:rsid w:val="0046717D"/>
    <w:rsid w:val="00471770"/>
    <w:rsid w:val="00473B64"/>
    <w:rsid w:val="004907EE"/>
    <w:rsid w:val="004B35C6"/>
    <w:rsid w:val="004C6FDF"/>
    <w:rsid w:val="004F1030"/>
    <w:rsid w:val="004F59A5"/>
    <w:rsid w:val="004F5FAC"/>
    <w:rsid w:val="00510480"/>
    <w:rsid w:val="00517D67"/>
    <w:rsid w:val="00537AFE"/>
    <w:rsid w:val="005427E2"/>
    <w:rsid w:val="005562A4"/>
    <w:rsid w:val="00570F7B"/>
    <w:rsid w:val="00586263"/>
    <w:rsid w:val="005918B6"/>
    <w:rsid w:val="005927D6"/>
    <w:rsid w:val="00595016"/>
    <w:rsid w:val="005968A0"/>
    <w:rsid w:val="005A1F84"/>
    <w:rsid w:val="005B4F87"/>
    <w:rsid w:val="005D41C9"/>
    <w:rsid w:val="005F06BE"/>
    <w:rsid w:val="005F2E95"/>
    <w:rsid w:val="0062020A"/>
    <w:rsid w:val="00632F3B"/>
    <w:rsid w:val="006579CA"/>
    <w:rsid w:val="00660B45"/>
    <w:rsid w:val="00662E41"/>
    <w:rsid w:val="00665175"/>
    <w:rsid w:val="00665B38"/>
    <w:rsid w:val="0066728A"/>
    <w:rsid w:val="006940C0"/>
    <w:rsid w:val="006A4DBA"/>
    <w:rsid w:val="006A5529"/>
    <w:rsid w:val="006A5F8E"/>
    <w:rsid w:val="006B5557"/>
    <w:rsid w:val="006D1475"/>
    <w:rsid w:val="006D2987"/>
    <w:rsid w:val="006D626D"/>
    <w:rsid w:val="006D767E"/>
    <w:rsid w:val="007049AD"/>
    <w:rsid w:val="0072278C"/>
    <w:rsid w:val="007312C9"/>
    <w:rsid w:val="0073326E"/>
    <w:rsid w:val="0074577A"/>
    <w:rsid w:val="007466F3"/>
    <w:rsid w:val="007471BD"/>
    <w:rsid w:val="00760D4C"/>
    <w:rsid w:val="00772AE3"/>
    <w:rsid w:val="00782536"/>
    <w:rsid w:val="00782756"/>
    <w:rsid w:val="0078437B"/>
    <w:rsid w:val="00784B40"/>
    <w:rsid w:val="007938FA"/>
    <w:rsid w:val="00794C1C"/>
    <w:rsid w:val="007A01F8"/>
    <w:rsid w:val="007A10B2"/>
    <w:rsid w:val="007D338A"/>
    <w:rsid w:val="007D646F"/>
    <w:rsid w:val="007E0768"/>
    <w:rsid w:val="007E34FB"/>
    <w:rsid w:val="007E7E60"/>
    <w:rsid w:val="007F5B50"/>
    <w:rsid w:val="00846790"/>
    <w:rsid w:val="00860FA9"/>
    <w:rsid w:val="00866603"/>
    <w:rsid w:val="00871254"/>
    <w:rsid w:val="00880103"/>
    <w:rsid w:val="00880388"/>
    <w:rsid w:val="00893F39"/>
    <w:rsid w:val="008C1627"/>
    <w:rsid w:val="008D1F19"/>
    <w:rsid w:val="008D5BA8"/>
    <w:rsid w:val="008E2494"/>
    <w:rsid w:val="008E4FD7"/>
    <w:rsid w:val="008E592A"/>
    <w:rsid w:val="00902FDB"/>
    <w:rsid w:val="00906C2B"/>
    <w:rsid w:val="009106DB"/>
    <w:rsid w:val="00917B53"/>
    <w:rsid w:val="00947368"/>
    <w:rsid w:val="00957377"/>
    <w:rsid w:val="009605F2"/>
    <w:rsid w:val="009667F4"/>
    <w:rsid w:val="00984871"/>
    <w:rsid w:val="009A75E5"/>
    <w:rsid w:val="009B2996"/>
    <w:rsid w:val="009B5E36"/>
    <w:rsid w:val="009C230D"/>
    <w:rsid w:val="009C68B8"/>
    <w:rsid w:val="009D11A9"/>
    <w:rsid w:val="009D15F5"/>
    <w:rsid w:val="009F77FB"/>
    <w:rsid w:val="00A02C33"/>
    <w:rsid w:val="00A14777"/>
    <w:rsid w:val="00A2033C"/>
    <w:rsid w:val="00A233FE"/>
    <w:rsid w:val="00A37AA1"/>
    <w:rsid w:val="00A41487"/>
    <w:rsid w:val="00A42839"/>
    <w:rsid w:val="00A434F6"/>
    <w:rsid w:val="00A5701B"/>
    <w:rsid w:val="00A71495"/>
    <w:rsid w:val="00A831BB"/>
    <w:rsid w:val="00A83B81"/>
    <w:rsid w:val="00A83BDB"/>
    <w:rsid w:val="00AA0D88"/>
    <w:rsid w:val="00AA38A7"/>
    <w:rsid w:val="00AA499A"/>
    <w:rsid w:val="00AB2B7A"/>
    <w:rsid w:val="00AC3BC0"/>
    <w:rsid w:val="00AC4A73"/>
    <w:rsid w:val="00AC4D8D"/>
    <w:rsid w:val="00AC65CD"/>
    <w:rsid w:val="00AD6ADA"/>
    <w:rsid w:val="00AD7F92"/>
    <w:rsid w:val="00AE1BE0"/>
    <w:rsid w:val="00AF601F"/>
    <w:rsid w:val="00AF7F25"/>
    <w:rsid w:val="00B043E4"/>
    <w:rsid w:val="00B0529A"/>
    <w:rsid w:val="00B073EB"/>
    <w:rsid w:val="00B22A1B"/>
    <w:rsid w:val="00B303EB"/>
    <w:rsid w:val="00B43F77"/>
    <w:rsid w:val="00B47524"/>
    <w:rsid w:val="00B567C7"/>
    <w:rsid w:val="00B574AC"/>
    <w:rsid w:val="00B63F3E"/>
    <w:rsid w:val="00B8056E"/>
    <w:rsid w:val="00B87ADD"/>
    <w:rsid w:val="00B92EBF"/>
    <w:rsid w:val="00B943E2"/>
    <w:rsid w:val="00B94842"/>
    <w:rsid w:val="00BA0338"/>
    <w:rsid w:val="00BA0B78"/>
    <w:rsid w:val="00BA56B7"/>
    <w:rsid w:val="00BE17CC"/>
    <w:rsid w:val="00BE1D57"/>
    <w:rsid w:val="00BF2B24"/>
    <w:rsid w:val="00BF556F"/>
    <w:rsid w:val="00BF7664"/>
    <w:rsid w:val="00C00EC9"/>
    <w:rsid w:val="00C04D8E"/>
    <w:rsid w:val="00C23030"/>
    <w:rsid w:val="00C30A42"/>
    <w:rsid w:val="00C36ECE"/>
    <w:rsid w:val="00C40AA8"/>
    <w:rsid w:val="00C40CEE"/>
    <w:rsid w:val="00C531AF"/>
    <w:rsid w:val="00C54D6F"/>
    <w:rsid w:val="00C63C73"/>
    <w:rsid w:val="00C7743A"/>
    <w:rsid w:val="00CA04F3"/>
    <w:rsid w:val="00CC3706"/>
    <w:rsid w:val="00CD4174"/>
    <w:rsid w:val="00CE28F5"/>
    <w:rsid w:val="00CF7A28"/>
    <w:rsid w:val="00CF7AF3"/>
    <w:rsid w:val="00D2577E"/>
    <w:rsid w:val="00D30725"/>
    <w:rsid w:val="00D3150B"/>
    <w:rsid w:val="00D408F7"/>
    <w:rsid w:val="00D46BB8"/>
    <w:rsid w:val="00D55E55"/>
    <w:rsid w:val="00D60669"/>
    <w:rsid w:val="00D8253E"/>
    <w:rsid w:val="00D84C20"/>
    <w:rsid w:val="00DA1C39"/>
    <w:rsid w:val="00DB2F96"/>
    <w:rsid w:val="00DB7B25"/>
    <w:rsid w:val="00DD2F92"/>
    <w:rsid w:val="00DD663D"/>
    <w:rsid w:val="00DD7B24"/>
    <w:rsid w:val="00DE76CA"/>
    <w:rsid w:val="00DF441E"/>
    <w:rsid w:val="00E03745"/>
    <w:rsid w:val="00E1544C"/>
    <w:rsid w:val="00E2037D"/>
    <w:rsid w:val="00E4417B"/>
    <w:rsid w:val="00E445A0"/>
    <w:rsid w:val="00E4629A"/>
    <w:rsid w:val="00E60441"/>
    <w:rsid w:val="00E67A3B"/>
    <w:rsid w:val="00E74441"/>
    <w:rsid w:val="00E97B41"/>
    <w:rsid w:val="00E97E52"/>
    <w:rsid w:val="00EB2F7F"/>
    <w:rsid w:val="00EC1358"/>
    <w:rsid w:val="00F11440"/>
    <w:rsid w:val="00F15AF2"/>
    <w:rsid w:val="00F15C88"/>
    <w:rsid w:val="00F21167"/>
    <w:rsid w:val="00F250F9"/>
    <w:rsid w:val="00F30807"/>
    <w:rsid w:val="00F37ED5"/>
    <w:rsid w:val="00F42838"/>
    <w:rsid w:val="00F54AF4"/>
    <w:rsid w:val="00F62B3A"/>
    <w:rsid w:val="00F71BE3"/>
    <w:rsid w:val="00F724F3"/>
    <w:rsid w:val="00F77A2F"/>
    <w:rsid w:val="00F82897"/>
    <w:rsid w:val="00F82DEA"/>
    <w:rsid w:val="00F860DA"/>
    <w:rsid w:val="00F92EE3"/>
    <w:rsid w:val="00FB6529"/>
    <w:rsid w:val="00FC07A3"/>
    <w:rsid w:val="00FC408B"/>
    <w:rsid w:val="00FE1215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4b99f,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2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Trajan-Regular" w:hAnsi="Trajan-Regular"/>
      <w:sz w:val="114"/>
      <w:szCs w:val="1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pPr>
      <w:jc w:val="center"/>
    </w:pPr>
    <w:rPr>
      <w:rFonts w:ascii="Batang" w:eastAsia="Batang" w:hAnsi="Batang"/>
      <w:b/>
      <w:sz w:val="96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Style1">
    <w:name w:val="Style 1"/>
    <w:basedOn w:val="Default"/>
    <w:next w:val="Default"/>
    <w:rPr>
      <w:color w:val="auto"/>
      <w:sz w:val="20"/>
    </w:rPr>
  </w:style>
  <w:style w:type="paragraph" w:styleId="Textoindependiente">
    <w:name w:val="Body Text"/>
    <w:basedOn w:val="Normal"/>
    <w:link w:val="TextoindependienteCar"/>
    <w:rsid w:val="00076202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76202"/>
    <w:rPr>
      <w:rFonts w:ascii="Arial" w:hAnsi="Arial"/>
      <w:b/>
      <w:sz w:val="28"/>
      <w:lang w:val="es-ES_tradnl"/>
    </w:rPr>
  </w:style>
  <w:style w:type="table" w:styleId="Tablaconcuadrcula">
    <w:name w:val="Table Grid"/>
    <w:basedOn w:val="Tablanormal"/>
    <w:rsid w:val="00076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917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7B5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06DB"/>
    <w:rPr>
      <w:sz w:val="24"/>
    </w:rPr>
  </w:style>
  <w:style w:type="paragraph" w:styleId="Textonotapie">
    <w:name w:val="footnote text"/>
    <w:basedOn w:val="Normal"/>
    <w:link w:val="TextonotapieCar"/>
    <w:rsid w:val="004671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6717D"/>
  </w:style>
  <w:style w:type="character" w:styleId="Refdenotaalpie">
    <w:name w:val="footnote reference"/>
    <w:basedOn w:val="Fuentedeprrafopredeter"/>
    <w:rsid w:val="004671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615CA"/>
    <w:pPr>
      <w:spacing w:before="100" w:beforeAutospacing="1" w:after="100" w:afterAutospacing="1"/>
    </w:pPr>
    <w:rPr>
      <w:rFonts w:eastAsiaTheme="minorHAnsi"/>
    </w:rPr>
  </w:style>
  <w:style w:type="paragraph" w:customStyle="1" w:styleId="Pa6">
    <w:name w:val="Pa6"/>
    <w:basedOn w:val="Normal"/>
    <w:next w:val="Normal"/>
    <w:uiPriority w:val="99"/>
    <w:rsid w:val="00AA38A7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2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Trajan-Regular" w:hAnsi="Trajan-Regular"/>
      <w:sz w:val="114"/>
      <w:szCs w:val="1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0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pPr>
      <w:jc w:val="center"/>
    </w:pPr>
    <w:rPr>
      <w:rFonts w:ascii="Batang" w:eastAsia="Batang" w:hAnsi="Batang"/>
      <w:b/>
      <w:sz w:val="96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customStyle="1" w:styleId="Style1">
    <w:name w:val="Style 1"/>
    <w:basedOn w:val="Default"/>
    <w:next w:val="Default"/>
    <w:rPr>
      <w:color w:val="auto"/>
      <w:sz w:val="20"/>
    </w:rPr>
  </w:style>
  <w:style w:type="paragraph" w:styleId="Textoindependiente">
    <w:name w:val="Body Text"/>
    <w:basedOn w:val="Normal"/>
    <w:link w:val="TextoindependienteCar"/>
    <w:rsid w:val="00076202"/>
    <w:pPr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76202"/>
    <w:rPr>
      <w:rFonts w:ascii="Arial" w:hAnsi="Arial"/>
      <w:b/>
      <w:sz w:val="28"/>
      <w:lang w:val="es-ES_tradnl"/>
    </w:rPr>
  </w:style>
  <w:style w:type="table" w:styleId="Tablaconcuadrcula">
    <w:name w:val="Table Grid"/>
    <w:basedOn w:val="Tablanormal"/>
    <w:rsid w:val="000762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917B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17B5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06DB"/>
    <w:rPr>
      <w:sz w:val="24"/>
    </w:rPr>
  </w:style>
  <w:style w:type="paragraph" w:styleId="Textonotapie">
    <w:name w:val="footnote text"/>
    <w:basedOn w:val="Normal"/>
    <w:link w:val="TextonotapieCar"/>
    <w:rsid w:val="004671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6717D"/>
  </w:style>
  <w:style w:type="character" w:styleId="Refdenotaalpie">
    <w:name w:val="footnote reference"/>
    <w:basedOn w:val="Fuentedeprrafopredeter"/>
    <w:rsid w:val="004671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615CA"/>
    <w:pPr>
      <w:spacing w:before="100" w:beforeAutospacing="1" w:after="100" w:afterAutospacing="1"/>
    </w:pPr>
    <w:rPr>
      <w:rFonts w:eastAsiaTheme="minorHAnsi"/>
    </w:rPr>
  </w:style>
  <w:style w:type="paragraph" w:customStyle="1" w:styleId="Pa6">
    <w:name w:val="Pa6"/>
    <w:basedOn w:val="Normal"/>
    <w:next w:val="Normal"/>
    <w:uiPriority w:val="99"/>
    <w:rsid w:val="00AA38A7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34B7-30EE-4C1F-8AB4-8735E08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PNM_2015</vt:lpstr>
    </vt:vector>
  </TitlesOfParts>
  <Company>DGIPYME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PNM_2015</dc:title>
  <dc:creator>PFP</dc:creator>
  <cp:lastModifiedBy>Cau</cp:lastModifiedBy>
  <cp:revision>21</cp:revision>
  <cp:lastPrinted>2016-03-29T10:38:00Z</cp:lastPrinted>
  <dcterms:created xsi:type="dcterms:W3CDTF">2016-02-18T08:41:00Z</dcterms:created>
  <dcterms:modified xsi:type="dcterms:W3CDTF">2016-03-29T11:09:00Z</dcterms:modified>
</cp:coreProperties>
</file>